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0A2" w:rsidRPr="00AE6E30" w:rsidRDefault="00ED70A2" w:rsidP="00ED70A2">
      <w:pPr>
        <w:spacing w:line="360" w:lineRule="auto"/>
        <w:jc w:val="both"/>
        <w:rPr>
          <w:rFonts w:ascii="Arial" w:hAnsi="Arial" w:cs="Arial"/>
          <w:sz w:val="24"/>
          <w:szCs w:val="24"/>
        </w:rPr>
      </w:pPr>
      <w:bookmarkStart w:id="0" w:name="_GoBack"/>
      <w:bookmarkEnd w:id="0"/>
      <w:r w:rsidRPr="00AE6E30">
        <w:rPr>
          <w:rFonts w:ascii="Arial" w:hAnsi="Arial" w:cs="Arial"/>
          <w:sz w:val="24"/>
          <w:szCs w:val="24"/>
        </w:rPr>
        <w:t>Klasični rasizem 18. in 19. stoletja pozna jasno, biološko določen koncept rase oziroma rasne hierarhije, kjer so na vrhu belci in na dnu temnopolti. Razlike med družbenimi skupinami ter različnimi ljudstvi in kulturami razume kot biološki boj za obstanek in belo raso kot del človeštva, ki je na višji evolucijski stopnji od ostalih.</w:t>
      </w:r>
    </w:p>
    <w:p w:rsidR="00ED70A2" w:rsidRPr="00AE6E30" w:rsidRDefault="00ED70A2" w:rsidP="00ED70A2">
      <w:pPr>
        <w:spacing w:line="360" w:lineRule="auto"/>
        <w:jc w:val="both"/>
        <w:rPr>
          <w:rFonts w:ascii="Arial" w:hAnsi="Arial" w:cs="Arial"/>
          <w:sz w:val="24"/>
          <w:szCs w:val="24"/>
        </w:rPr>
      </w:pPr>
      <w:r w:rsidRPr="00AE6E30">
        <w:rPr>
          <w:rFonts w:ascii="Arial" w:hAnsi="Arial" w:cs="Arial"/>
          <w:sz w:val="24"/>
          <w:szCs w:val="24"/>
        </w:rPr>
        <w:t xml:space="preserve">Ta rasizem zgodovinsko deluje kot ideologija evropskih kolonialnih osvajanj, ki vključujejo genocide, podrejanja in zasužnjevanja ameriških, afriških in azijskih ljudstev. Po protikolonialnih bojih in revolucijah, ki v drugi polovici 20. stoletja ukinejo </w:t>
      </w:r>
      <w:proofErr w:type="spellStart"/>
      <w:r w:rsidRPr="00AE6E30">
        <w:rPr>
          <w:rFonts w:ascii="Arial" w:hAnsi="Arial" w:cs="Arial"/>
          <w:sz w:val="24"/>
          <w:szCs w:val="24"/>
        </w:rPr>
        <w:t>kolonialnizem</w:t>
      </w:r>
      <w:proofErr w:type="spellEnd"/>
      <w:r w:rsidRPr="00AE6E30">
        <w:rPr>
          <w:rFonts w:ascii="Arial" w:hAnsi="Arial" w:cs="Arial"/>
          <w:sz w:val="24"/>
          <w:szCs w:val="24"/>
        </w:rPr>
        <w:t xml:space="preserve">, politike in ideologije političnega izključevanja, družbene segregacije in sovraštva sicer ne izginejo, a delujejo na drugačen način. </w:t>
      </w:r>
    </w:p>
    <w:p w:rsidR="00ED70A2" w:rsidRPr="00AE6E30" w:rsidRDefault="00ED70A2" w:rsidP="00ED70A2">
      <w:pPr>
        <w:spacing w:line="360" w:lineRule="auto"/>
        <w:jc w:val="both"/>
        <w:rPr>
          <w:rFonts w:ascii="Arial" w:hAnsi="Arial" w:cs="Arial"/>
          <w:sz w:val="24"/>
          <w:szCs w:val="24"/>
        </w:rPr>
      </w:pPr>
      <w:r w:rsidRPr="00AE6E30">
        <w:rPr>
          <w:rFonts w:ascii="Arial" w:hAnsi="Arial" w:cs="Arial"/>
          <w:sz w:val="24"/>
          <w:szCs w:val="24"/>
        </w:rPr>
        <w:t xml:space="preserve">Ko se poglavitni migracijskih tokovi konec 20. stoletja obrnejo (ne več iz Evrope ven, temveč iz </w:t>
      </w:r>
      <w:proofErr w:type="spellStart"/>
      <w:r w:rsidRPr="00AE6E30">
        <w:rPr>
          <w:rFonts w:ascii="Arial" w:hAnsi="Arial" w:cs="Arial"/>
          <w:sz w:val="24"/>
          <w:szCs w:val="24"/>
        </w:rPr>
        <w:t>nekadnjih</w:t>
      </w:r>
      <w:proofErr w:type="spellEnd"/>
      <w:r w:rsidRPr="00AE6E30">
        <w:rPr>
          <w:rFonts w:ascii="Arial" w:hAnsi="Arial" w:cs="Arial"/>
          <w:sz w:val="24"/>
          <w:szCs w:val="24"/>
        </w:rPr>
        <w:t xml:space="preserve"> kolonij v nekdanje kolonialne metropole) rasizem deluje kot ločevanje na evropske “nas” in begunske in </w:t>
      </w:r>
      <w:proofErr w:type="spellStart"/>
      <w:r w:rsidRPr="00AE6E30">
        <w:rPr>
          <w:rFonts w:ascii="Arial" w:hAnsi="Arial" w:cs="Arial"/>
          <w:sz w:val="24"/>
          <w:szCs w:val="24"/>
        </w:rPr>
        <w:t>migrantske</w:t>
      </w:r>
      <w:proofErr w:type="spellEnd"/>
      <w:r w:rsidRPr="00AE6E30">
        <w:rPr>
          <w:rFonts w:ascii="Arial" w:hAnsi="Arial" w:cs="Arial"/>
          <w:sz w:val="24"/>
          <w:szCs w:val="24"/>
        </w:rPr>
        <w:t xml:space="preserve"> “one”, pri čemer ločevanje ne temelji več na </w:t>
      </w:r>
      <w:proofErr w:type="spellStart"/>
      <w:r w:rsidRPr="00AE6E30">
        <w:rPr>
          <w:rFonts w:ascii="Arial" w:hAnsi="Arial" w:cs="Arial"/>
          <w:sz w:val="24"/>
          <w:szCs w:val="24"/>
        </w:rPr>
        <w:t>psevdobioloških</w:t>
      </w:r>
      <w:proofErr w:type="spellEnd"/>
      <w:r w:rsidRPr="00AE6E30">
        <w:rPr>
          <w:rFonts w:ascii="Arial" w:hAnsi="Arial" w:cs="Arial"/>
          <w:sz w:val="24"/>
          <w:szCs w:val="24"/>
        </w:rPr>
        <w:t xml:space="preserve">, temveč na kulturnih in političnih kriterijih: oni naj bi bili kulturno manjvredni, zaostali, nezmožni za življenje v svobodnih in demokratičnih družbah ter celo nevarni (ogrožali naj bi evropske vrednote, svobodo, demokracijo in način življenja). V rasistični predstavi sicer etnično, versko in kulturno zelo raznoliko množico beguncev enoti to, da vsi predstavljajo tveganje, nevarnost, vpričo katere se tudi množica kultur, političnih usmeritev in ver Evrope poenoti v fiktivno “evropsko identiteto”, katere obramba naj bi potekala v imenu svobode, demokracije in blaginje. </w:t>
      </w:r>
    </w:p>
    <w:p w:rsidR="00ED70A2" w:rsidRPr="00AE6E30" w:rsidRDefault="00ED70A2" w:rsidP="00ED70A2">
      <w:pPr>
        <w:spacing w:line="360" w:lineRule="auto"/>
        <w:jc w:val="both"/>
        <w:rPr>
          <w:rFonts w:ascii="Arial" w:hAnsi="Arial" w:cs="Arial"/>
          <w:sz w:val="24"/>
          <w:szCs w:val="24"/>
        </w:rPr>
      </w:pPr>
      <w:r w:rsidRPr="00AE6E30">
        <w:rPr>
          <w:rFonts w:ascii="Arial" w:hAnsi="Arial" w:cs="Arial"/>
          <w:sz w:val="24"/>
          <w:szCs w:val="24"/>
        </w:rPr>
        <w:t>A ravno odrekanje svobode (svobode gibanja, politične svobode) beguncem, avtoritarna ekonomska politika in trajna socialna kriza Evrope kažejo, da problem Evrope ni v nevarnosti, ki naj bi jo ogrožala od zunaj, temveč v Evropi sami, kar pomeni, da rešitev ni v strahu, zapiranju in izključevanju, temveč v političnih in socialnih spremembah Evrope same.</w:t>
      </w:r>
    </w:p>
    <w:p w:rsidR="005F059F" w:rsidRPr="00AE6E30" w:rsidRDefault="005F059F" w:rsidP="00D93E69">
      <w:pPr>
        <w:spacing w:line="276" w:lineRule="auto"/>
        <w:jc w:val="both"/>
        <w:rPr>
          <w:rFonts w:ascii="Arial" w:hAnsi="Arial" w:cs="Arial"/>
          <w:sz w:val="24"/>
          <w:szCs w:val="24"/>
          <w:u w:val="single"/>
        </w:rPr>
      </w:pPr>
    </w:p>
    <w:sectPr w:rsidR="005F059F" w:rsidRPr="00AE6E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2F1" w:rsidRDefault="00FC02F1" w:rsidP="00727E4B">
      <w:pPr>
        <w:spacing w:after="0" w:line="240" w:lineRule="auto"/>
      </w:pPr>
      <w:r>
        <w:separator/>
      </w:r>
    </w:p>
  </w:endnote>
  <w:endnote w:type="continuationSeparator" w:id="0">
    <w:p w:rsidR="00FC02F1" w:rsidRDefault="00FC02F1" w:rsidP="0072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2F1" w:rsidRDefault="00FC02F1" w:rsidP="00727E4B">
      <w:pPr>
        <w:spacing w:after="0" w:line="240" w:lineRule="auto"/>
      </w:pPr>
      <w:r>
        <w:separator/>
      </w:r>
    </w:p>
  </w:footnote>
  <w:footnote w:type="continuationSeparator" w:id="0">
    <w:p w:rsidR="00FC02F1" w:rsidRDefault="00FC02F1" w:rsidP="00727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A3"/>
    <w:rsid w:val="00027669"/>
    <w:rsid w:val="0013088C"/>
    <w:rsid w:val="0017115D"/>
    <w:rsid w:val="001E6740"/>
    <w:rsid w:val="005000A3"/>
    <w:rsid w:val="005F059F"/>
    <w:rsid w:val="00727E4B"/>
    <w:rsid w:val="00872008"/>
    <w:rsid w:val="00A629B5"/>
    <w:rsid w:val="00AE6E30"/>
    <w:rsid w:val="00CA27CE"/>
    <w:rsid w:val="00CD339A"/>
    <w:rsid w:val="00D8182F"/>
    <w:rsid w:val="00D93E69"/>
    <w:rsid w:val="00DB5266"/>
    <w:rsid w:val="00E839E2"/>
    <w:rsid w:val="00ED70A2"/>
    <w:rsid w:val="00F30822"/>
    <w:rsid w:val="00FA3E84"/>
    <w:rsid w:val="00FC02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A758D-FE5E-4D4E-A20B-9FEC4FCB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27669"/>
    <w:rPr>
      <w:color w:val="0563C1" w:themeColor="hyperlink"/>
      <w:u w:val="single"/>
    </w:rPr>
  </w:style>
  <w:style w:type="paragraph" w:styleId="Navadensplet">
    <w:name w:val="Normal (Web)"/>
    <w:basedOn w:val="Navaden"/>
    <w:uiPriority w:val="99"/>
    <w:semiHidden/>
    <w:unhideWhenUsed/>
    <w:rsid w:val="00D8182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727E4B"/>
    <w:pPr>
      <w:tabs>
        <w:tab w:val="center" w:pos="4536"/>
        <w:tab w:val="right" w:pos="9072"/>
      </w:tabs>
      <w:spacing w:after="0" w:line="240" w:lineRule="auto"/>
    </w:pPr>
  </w:style>
  <w:style w:type="character" w:customStyle="1" w:styleId="GlavaZnak">
    <w:name w:val="Glava Znak"/>
    <w:basedOn w:val="Privzetapisavaodstavka"/>
    <w:link w:val="Glava"/>
    <w:uiPriority w:val="99"/>
    <w:rsid w:val="00727E4B"/>
  </w:style>
  <w:style w:type="paragraph" w:styleId="Noga">
    <w:name w:val="footer"/>
    <w:basedOn w:val="Navaden"/>
    <w:link w:val="NogaZnak"/>
    <w:uiPriority w:val="99"/>
    <w:unhideWhenUsed/>
    <w:rsid w:val="00727E4B"/>
    <w:pPr>
      <w:tabs>
        <w:tab w:val="center" w:pos="4536"/>
        <w:tab w:val="right" w:pos="9072"/>
      </w:tabs>
      <w:spacing w:after="0" w:line="240" w:lineRule="auto"/>
    </w:pPr>
  </w:style>
  <w:style w:type="character" w:customStyle="1" w:styleId="NogaZnak">
    <w:name w:val="Noga Znak"/>
    <w:basedOn w:val="Privzetapisavaodstavka"/>
    <w:link w:val="Noga"/>
    <w:uiPriority w:val="99"/>
    <w:rsid w:val="00727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4172">
      <w:bodyDiv w:val="1"/>
      <w:marLeft w:val="0"/>
      <w:marRight w:val="0"/>
      <w:marTop w:val="0"/>
      <w:marBottom w:val="0"/>
      <w:divBdr>
        <w:top w:val="none" w:sz="0" w:space="0" w:color="auto"/>
        <w:left w:val="none" w:sz="0" w:space="0" w:color="auto"/>
        <w:bottom w:val="none" w:sz="0" w:space="0" w:color="auto"/>
        <w:right w:val="none" w:sz="0" w:space="0" w:color="auto"/>
      </w:divBdr>
      <w:divsChild>
        <w:div w:id="990908887">
          <w:marLeft w:val="0"/>
          <w:marRight w:val="0"/>
          <w:marTop w:val="0"/>
          <w:marBottom w:val="0"/>
          <w:divBdr>
            <w:top w:val="none" w:sz="0" w:space="0" w:color="auto"/>
            <w:left w:val="none" w:sz="0" w:space="0" w:color="auto"/>
            <w:bottom w:val="none" w:sz="0" w:space="0" w:color="auto"/>
            <w:right w:val="none" w:sz="0" w:space="0" w:color="auto"/>
          </w:divBdr>
          <w:divsChild>
            <w:div w:id="11230208">
              <w:marLeft w:val="0"/>
              <w:marRight w:val="0"/>
              <w:marTop w:val="0"/>
              <w:marBottom w:val="0"/>
              <w:divBdr>
                <w:top w:val="none" w:sz="0" w:space="0" w:color="auto"/>
                <w:left w:val="none" w:sz="0" w:space="0" w:color="auto"/>
                <w:bottom w:val="none" w:sz="0" w:space="0" w:color="auto"/>
                <w:right w:val="none" w:sz="0" w:space="0" w:color="auto"/>
              </w:divBdr>
              <w:divsChild>
                <w:div w:id="1496335968">
                  <w:marLeft w:val="0"/>
                  <w:marRight w:val="0"/>
                  <w:marTop w:val="0"/>
                  <w:marBottom w:val="0"/>
                  <w:divBdr>
                    <w:top w:val="none" w:sz="0" w:space="0" w:color="auto"/>
                    <w:left w:val="none" w:sz="0" w:space="0" w:color="auto"/>
                    <w:bottom w:val="none" w:sz="0" w:space="0" w:color="auto"/>
                    <w:right w:val="none" w:sz="0" w:space="0" w:color="auto"/>
                  </w:divBdr>
                  <w:divsChild>
                    <w:div w:id="216357862">
                      <w:marLeft w:val="0"/>
                      <w:marRight w:val="0"/>
                      <w:marTop w:val="300"/>
                      <w:marBottom w:val="150"/>
                      <w:divBdr>
                        <w:top w:val="none" w:sz="0" w:space="0" w:color="auto"/>
                        <w:left w:val="none" w:sz="0" w:space="0" w:color="auto"/>
                        <w:bottom w:val="none" w:sz="0" w:space="0" w:color="auto"/>
                        <w:right w:val="none" w:sz="0" w:space="0" w:color="auto"/>
                      </w:divBdr>
                    </w:div>
                    <w:div w:id="506478160">
                      <w:marLeft w:val="0"/>
                      <w:marRight w:val="0"/>
                      <w:marTop w:val="0"/>
                      <w:marBottom w:val="0"/>
                      <w:divBdr>
                        <w:top w:val="none" w:sz="0" w:space="0" w:color="auto"/>
                        <w:left w:val="none" w:sz="0" w:space="0" w:color="auto"/>
                        <w:bottom w:val="none" w:sz="0" w:space="0" w:color="auto"/>
                        <w:right w:val="none" w:sz="0" w:space="0" w:color="auto"/>
                      </w:divBdr>
                    </w:div>
                    <w:div w:id="313267052">
                      <w:marLeft w:val="0"/>
                      <w:marRight w:val="0"/>
                      <w:marTop w:val="0"/>
                      <w:marBottom w:val="0"/>
                      <w:divBdr>
                        <w:top w:val="none" w:sz="0" w:space="0" w:color="auto"/>
                        <w:left w:val="none" w:sz="0" w:space="0" w:color="auto"/>
                        <w:bottom w:val="none" w:sz="0" w:space="0" w:color="auto"/>
                        <w:right w:val="none" w:sz="0" w:space="0" w:color="auto"/>
                      </w:divBdr>
                    </w:div>
                    <w:div w:id="4302033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47887055">
      <w:bodyDiv w:val="1"/>
      <w:marLeft w:val="0"/>
      <w:marRight w:val="0"/>
      <w:marTop w:val="0"/>
      <w:marBottom w:val="0"/>
      <w:divBdr>
        <w:top w:val="none" w:sz="0" w:space="0" w:color="auto"/>
        <w:left w:val="none" w:sz="0" w:space="0" w:color="auto"/>
        <w:bottom w:val="none" w:sz="0" w:space="0" w:color="auto"/>
        <w:right w:val="none" w:sz="0" w:space="0" w:color="auto"/>
      </w:divBdr>
      <w:divsChild>
        <w:div w:id="933050573">
          <w:marLeft w:val="0"/>
          <w:marRight w:val="0"/>
          <w:marTop w:val="0"/>
          <w:marBottom w:val="0"/>
          <w:divBdr>
            <w:top w:val="none" w:sz="0" w:space="0" w:color="auto"/>
            <w:left w:val="none" w:sz="0" w:space="0" w:color="auto"/>
            <w:bottom w:val="none" w:sz="0" w:space="0" w:color="auto"/>
            <w:right w:val="none" w:sz="0" w:space="0" w:color="auto"/>
          </w:divBdr>
        </w:div>
        <w:div w:id="817068203">
          <w:marLeft w:val="0"/>
          <w:marRight w:val="0"/>
          <w:marTop w:val="0"/>
          <w:marBottom w:val="0"/>
          <w:divBdr>
            <w:top w:val="none" w:sz="0" w:space="0" w:color="auto"/>
            <w:left w:val="none" w:sz="0" w:space="0" w:color="auto"/>
            <w:bottom w:val="none" w:sz="0" w:space="0" w:color="auto"/>
            <w:right w:val="none" w:sz="0" w:space="0" w:color="auto"/>
          </w:divBdr>
        </w:div>
        <w:div w:id="1619141345">
          <w:marLeft w:val="0"/>
          <w:marRight w:val="0"/>
          <w:marTop w:val="0"/>
          <w:marBottom w:val="0"/>
          <w:divBdr>
            <w:top w:val="none" w:sz="0" w:space="0" w:color="auto"/>
            <w:left w:val="none" w:sz="0" w:space="0" w:color="auto"/>
            <w:bottom w:val="none" w:sz="0" w:space="0" w:color="auto"/>
            <w:right w:val="none" w:sz="0" w:space="0" w:color="auto"/>
          </w:divBdr>
        </w:div>
      </w:divsChild>
    </w:div>
    <w:div w:id="19957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291</Words>
  <Characters>1663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Matej</cp:lastModifiedBy>
  <cp:revision>3</cp:revision>
  <dcterms:created xsi:type="dcterms:W3CDTF">2016-02-16T12:03:00Z</dcterms:created>
  <dcterms:modified xsi:type="dcterms:W3CDTF">2016-02-16T12:26:00Z</dcterms:modified>
</cp:coreProperties>
</file>