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22" w:rsidRDefault="00335822" w:rsidP="00335822">
      <w:pPr>
        <w:jc w:val="center"/>
        <w:rPr>
          <w:rFonts w:ascii="Cambria" w:hAnsi="Cambria"/>
          <w:b/>
          <w:color w:val="002060"/>
          <w:sz w:val="28"/>
          <w:szCs w:val="28"/>
        </w:rPr>
      </w:pPr>
      <w:r>
        <w:rPr>
          <w:rFonts w:ascii="Cambria" w:hAnsi="Cambria"/>
          <w:b/>
          <w:color w:val="002060"/>
          <w:sz w:val="28"/>
          <w:szCs w:val="28"/>
        </w:rPr>
        <w:t>Gimnazija Šentvid</w:t>
      </w:r>
    </w:p>
    <w:p w:rsidR="00ED1C67" w:rsidRDefault="00335822" w:rsidP="00335822">
      <w:pPr>
        <w:jc w:val="center"/>
        <w:rPr>
          <w:rFonts w:ascii="Cambria" w:hAnsi="Cambria"/>
          <w:b/>
          <w:color w:val="002060"/>
          <w:sz w:val="28"/>
          <w:szCs w:val="28"/>
        </w:rPr>
      </w:pPr>
      <w:r>
        <w:rPr>
          <w:rFonts w:ascii="Cambria" w:hAnsi="Cambria"/>
          <w:b/>
          <w:color w:val="002060"/>
          <w:sz w:val="28"/>
          <w:szCs w:val="28"/>
        </w:rPr>
        <w:t>Program dneva zdrave šole</w:t>
      </w:r>
    </w:p>
    <w:p w:rsidR="00335822" w:rsidRDefault="007A310F" w:rsidP="00335822">
      <w:pPr>
        <w:jc w:val="center"/>
        <w:rPr>
          <w:rFonts w:ascii="Cambria" w:hAnsi="Cambria"/>
          <w:b/>
          <w:color w:val="002060"/>
          <w:sz w:val="28"/>
          <w:szCs w:val="28"/>
        </w:rPr>
      </w:pPr>
      <w:r>
        <w:rPr>
          <w:rFonts w:ascii="Cambria" w:hAnsi="Cambria"/>
          <w:b/>
          <w:color w:val="002060"/>
          <w:sz w:val="28"/>
          <w:szCs w:val="28"/>
        </w:rPr>
        <w:t>4. 5. 2016</w:t>
      </w:r>
    </w:p>
    <w:p w:rsidR="00335822" w:rsidRDefault="00A30ACA" w:rsidP="00AD21A1">
      <w:pPr>
        <w:shd w:val="clear" w:color="auto" w:fill="E5B8B7" w:themeFill="accent2" w:themeFillTint="66"/>
        <w:jc w:val="center"/>
        <w:rPr>
          <w:rFonts w:ascii="Cambria" w:hAnsi="Cambria"/>
          <w:b/>
          <w:color w:val="002060"/>
          <w:sz w:val="28"/>
          <w:szCs w:val="28"/>
        </w:rPr>
      </w:pPr>
      <w:r>
        <w:rPr>
          <w:rFonts w:ascii="Cambria" w:hAnsi="Cambria"/>
          <w:b/>
          <w:color w:val="002060"/>
          <w:sz w:val="28"/>
          <w:szCs w:val="28"/>
        </w:rPr>
        <w:t>1A, 1B, 1C, 1D, 1E, 1F,</w:t>
      </w:r>
    </w:p>
    <w:p w:rsidR="00A30ACA" w:rsidRDefault="00A30ACA" w:rsidP="00AD21A1">
      <w:pPr>
        <w:shd w:val="clear" w:color="auto" w:fill="E5B8B7" w:themeFill="accent2" w:themeFillTint="66"/>
        <w:jc w:val="center"/>
        <w:rPr>
          <w:rFonts w:ascii="Cambria" w:hAnsi="Cambria"/>
          <w:b/>
          <w:color w:val="002060"/>
          <w:sz w:val="28"/>
          <w:szCs w:val="28"/>
        </w:rPr>
      </w:pPr>
      <w:r>
        <w:rPr>
          <w:rFonts w:ascii="Cambria" w:hAnsi="Cambria"/>
          <w:b/>
          <w:color w:val="002060"/>
          <w:sz w:val="28"/>
          <w:szCs w:val="28"/>
        </w:rPr>
        <w:t>2C, 2D</w:t>
      </w:r>
    </w:p>
    <w:tbl>
      <w:tblPr>
        <w:tblStyle w:val="Tabelamrea"/>
        <w:tblW w:w="5000" w:type="pct"/>
        <w:tblLayout w:type="fixed"/>
        <w:tblLook w:val="04A0" w:firstRow="1" w:lastRow="0" w:firstColumn="1" w:lastColumn="0" w:noHBand="0" w:noVBand="1"/>
      </w:tblPr>
      <w:tblGrid>
        <w:gridCol w:w="3316"/>
        <w:gridCol w:w="1214"/>
        <w:gridCol w:w="2077"/>
        <w:gridCol w:w="1243"/>
        <w:gridCol w:w="1212"/>
      </w:tblGrid>
      <w:tr w:rsidR="00DD6E8F" w:rsidRPr="00C53EE4" w:rsidTr="00A30ACA">
        <w:tc>
          <w:tcPr>
            <w:tcW w:w="1829"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Delavnica/predavanje</w:t>
            </w:r>
          </w:p>
        </w:tc>
        <w:tc>
          <w:tcPr>
            <w:tcW w:w="670" w:type="pct"/>
            <w:vAlign w:val="center"/>
          </w:tcPr>
          <w:p w:rsidR="00DD6E8F" w:rsidRPr="00A30ACA" w:rsidRDefault="00DD6E8F" w:rsidP="00A30ACA">
            <w:pPr>
              <w:rPr>
                <w:rFonts w:ascii="Cambria" w:hAnsi="Cambria"/>
                <w:b/>
                <w:color w:val="002060"/>
                <w:sz w:val="28"/>
                <w:szCs w:val="28"/>
              </w:rPr>
            </w:pPr>
            <w:r w:rsidRPr="00A30ACA">
              <w:rPr>
                <w:rFonts w:ascii="Cambria" w:hAnsi="Cambria"/>
                <w:b/>
                <w:color w:val="002060"/>
                <w:sz w:val="28"/>
                <w:szCs w:val="28"/>
              </w:rPr>
              <w:t>razred</w:t>
            </w:r>
          </w:p>
        </w:tc>
        <w:tc>
          <w:tcPr>
            <w:tcW w:w="1146"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čas</w:t>
            </w:r>
          </w:p>
        </w:tc>
        <w:tc>
          <w:tcPr>
            <w:tcW w:w="686"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učilnica</w:t>
            </w:r>
          </w:p>
        </w:tc>
        <w:tc>
          <w:tcPr>
            <w:tcW w:w="669" w:type="pct"/>
            <w:vAlign w:val="center"/>
          </w:tcPr>
          <w:p w:rsidR="00DD6E8F" w:rsidRPr="00112DD9" w:rsidRDefault="00112DD9" w:rsidP="00A30ACA">
            <w:pPr>
              <w:rPr>
                <w:rFonts w:ascii="Cambria" w:hAnsi="Cambria"/>
                <w:color w:val="002060"/>
                <w:sz w:val="24"/>
                <w:szCs w:val="24"/>
              </w:rPr>
            </w:pPr>
            <w:r>
              <w:rPr>
                <w:rFonts w:ascii="Cambria" w:hAnsi="Cambria"/>
                <w:color w:val="002060"/>
                <w:sz w:val="24"/>
                <w:szCs w:val="24"/>
              </w:rPr>
              <w:t>profesor</w:t>
            </w:r>
          </w:p>
        </w:tc>
      </w:tr>
      <w:tr w:rsidR="00DD6E8F" w:rsidRPr="00C53EE4" w:rsidTr="00A30ACA">
        <w:tc>
          <w:tcPr>
            <w:tcW w:w="1829" w:type="pct"/>
            <w:vAlign w:val="center"/>
          </w:tcPr>
          <w:p w:rsidR="00DD6E8F" w:rsidRPr="00DD6E8F" w:rsidRDefault="00DD6E8F" w:rsidP="00A30ACA">
            <w:pPr>
              <w:rPr>
                <w:rFonts w:ascii="Cambria" w:hAnsi="Cambria"/>
                <w:color w:val="002060"/>
                <w:sz w:val="28"/>
                <w:szCs w:val="28"/>
              </w:rPr>
            </w:pPr>
            <w:r>
              <w:rPr>
                <w:rFonts w:ascii="Cambria" w:hAnsi="Cambria"/>
                <w:color w:val="002060"/>
                <w:sz w:val="28"/>
                <w:szCs w:val="28"/>
              </w:rPr>
              <w:t>AIDS –</w:t>
            </w:r>
            <w:r w:rsidR="00A30ACA">
              <w:rPr>
                <w:rFonts w:ascii="Cambria" w:hAnsi="Cambria"/>
                <w:color w:val="002060"/>
                <w:sz w:val="28"/>
                <w:szCs w:val="28"/>
              </w:rPr>
              <w:t xml:space="preserve"> delavnica</w:t>
            </w:r>
          </w:p>
        </w:tc>
        <w:tc>
          <w:tcPr>
            <w:tcW w:w="670" w:type="pct"/>
            <w:vAlign w:val="center"/>
          </w:tcPr>
          <w:p w:rsidR="00DD6E8F" w:rsidRPr="00A30ACA" w:rsidRDefault="00A223BF" w:rsidP="00A30ACA">
            <w:pPr>
              <w:rPr>
                <w:rFonts w:ascii="Cambria" w:hAnsi="Cambria"/>
                <w:b/>
                <w:color w:val="002060"/>
                <w:sz w:val="28"/>
                <w:szCs w:val="28"/>
              </w:rPr>
            </w:pPr>
            <w:r>
              <w:rPr>
                <w:rFonts w:ascii="Cambria" w:hAnsi="Cambria"/>
                <w:b/>
                <w:color w:val="002060"/>
                <w:sz w:val="28"/>
                <w:szCs w:val="28"/>
              </w:rPr>
              <w:t>1D</w:t>
            </w:r>
          </w:p>
        </w:tc>
        <w:tc>
          <w:tcPr>
            <w:tcW w:w="1146"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8.00 do 9.3</w:t>
            </w:r>
            <w:r w:rsidR="00DD6E8F">
              <w:rPr>
                <w:rFonts w:ascii="Cambria" w:hAnsi="Cambria"/>
                <w:color w:val="002060"/>
                <w:sz w:val="28"/>
                <w:szCs w:val="28"/>
              </w:rPr>
              <w:t>0</w:t>
            </w:r>
          </w:p>
        </w:tc>
        <w:tc>
          <w:tcPr>
            <w:tcW w:w="686" w:type="pct"/>
            <w:vAlign w:val="center"/>
          </w:tcPr>
          <w:p w:rsidR="00DD6E8F" w:rsidRDefault="00A223BF" w:rsidP="00A30ACA">
            <w:pPr>
              <w:rPr>
                <w:rFonts w:ascii="Cambria" w:hAnsi="Cambria"/>
                <w:color w:val="002060"/>
                <w:sz w:val="28"/>
                <w:szCs w:val="28"/>
              </w:rPr>
            </w:pPr>
            <w:r>
              <w:rPr>
                <w:rFonts w:ascii="Cambria" w:hAnsi="Cambria"/>
                <w:color w:val="002060"/>
                <w:sz w:val="28"/>
                <w:szCs w:val="28"/>
              </w:rPr>
              <w:t>M</w:t>
            </w:r>
            <w:r w:rsidR="00A30ACA">
              <w:rPr>
                <w:rFonts w:ascii="Cambria" w:hAnsi="Cambria"/>
                <w:color w:val="002060"/>
                <w:sz w:val="28"/>
                <w:szCs w:val="28"/>
              </w:rPr>
              <w:t>3</w:t>
            </w:r>
          </w:p>
          <w:p w:rsidR="00DD6E8F" w:rsidRPr="00DD6E8F" w:rsidRDefault="00DD6E8F" w:rsidP="00A30ACA">
            <w:pPr>
              <w:rPr>
                <w:rFonts w:ascii="Cambria" w:hAnsi="Cambria"/>
                <w:color w:val="002060"/>
                <w:sz w:val="28"/>
                <w:szCs w:val="28"/>
              </w:rPr>
            </w:pPr>
          </w:p>
        </w:tc>
        <w:tc>
          <w:tcPr>
            <w:tcW w:w="669" w:type="pct"/>
            <w:vAlign w:val="center"/>
          </w:tcPr>
          <w:p w:rsidR="00DD6E8F" w:rsidRPr="00C53EE4" w:rsidRDefault="00DD6E8F" w:rsidP="00A30ACA">
            <w:pPr>
              <w:rPr>
                <w:rFonts w:ascii="Cambria" w:hAnsi="Cambria"/>
                <w:color w:val="002060"/>
                <w:sz w:val="20"/>
                <w:szCs w:val="20"/>
              </w:rPr>
            </w:pPr>
          </w:p>
        </w:tc>
      </w:tr>
      <w:tr w:rsidR="00DD6E8F" w:rsidRPr="00C53EE4" w:rsidTr="00A30ACA">
        <w:tc>
          <w:tcPr>
            <w:tcW w:w="1829"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AIDS –</w:t>
            </w:r>
            <w:r w:rsidR="00A30ACA">
              <w:rPr>
                <w:rFonts w:ascii="Cambria" w:hAnsi="Cambria"/>
                <w:color w:val="002060"/>
                <w:sz w:val="28"/>
                <w:szCs w:val="28"/>
              </w:rPr>
              <w:t xml:space="preserve"> delavnica</w:t>
            </w:r>
          </w:p>
        </w:tc>
        <w:tc>
          <w:tcPr>
            <w:tcW w:w="670" w:type="pct"/>
            <w:vAlign w:val="center"/>
          </w:tcPr>
          <w:p w:rsidR="00DD6E8F" w:rsidRPr="00A30ACA" w:rsidRDefault="00A223BF" w:rsidP="00A30ACA">
            <w:pPr>
              <w:rPr>
                <w:rFonts w:ascii="Cambria" w:hAnsi="Cambria"/>
                <w:b/>
                <w:color w:val="002060"/>
                <w:sz w:val="28"/>
                <w:szCs w:val="28"/>
              </w:rPr>
            </w:pPr>
            <w:r>
              <w:rPr>
                <w:rFonts w:ascii="Cambria" w:hAnsi="Cambria"/>
                <w:b/>
                <w:color w:val="002060"/>
                <w:sz w:val="28"/>
                <w:szCs w:val="28"/>
              </w:rPr>
              <w:t>1C</w:t>
            </w:r>
          </w:p>
        </w:tc>
        <w:tc>
          <w:tcPr>
            <w:tcW w:w="1146"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8.00 do 9.30</w:t>
            </w:r>
          </w:p>
        </w:tc>
        <w:tc>
          <w:tcPr>
            <w:tcW w:w="68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S3</w:t>
            </w:r>
          </w:p>
        </w:tc>
        <w:tc>
          <w:tcPr>
            <w:tcW w:w="669" w:type="pct"/>
            <w:vAlign w:val="center"/>
          </w:tcPr>
          <w:p w:rsidR="00DD6E8F" w:rsidRPr="00C53EE4" w:rsidRDefault="00DD6E8F" w:rsidP="00A30ACA">
            <w:pPr>
              <w:rPr>
                <w:rFonts w:ascii="Cambria" w:hAnsi="Cambria"/>
                <w:color w:val="002060"/>
                <w:sz w:val="20"/>
                <w:szCs w:val="20"/>
              </w:rPr>
            </w:pPr>
          </w:p>
        </w:tc>
      </w:tr>
      <w:tr w:rsidR="00A223BF" w:rsidRPr="00C53EE4" w:rsidTr="00A30ACA">
        <w:tc>
          <w:tcPr>
            <w:tcW w:w="1829" w:type="pct"/>
            <w:vAlign w:val="center"/>
          </w:tcPr>
          <w:p w:rsidR="00A223BF" w:rsidRDefault="00A223BF"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A223BF" w:rsidRDefault="00A223BF" w:rsidP="00A30ACA">
            <w:pPr>
              <w:rPr>
                <w:rFonts w:ascii="Cambria" w:hAnsi="Cambria"/>
                <w:b/>
                <w:color w:val="002060"/>
                <w:sz w:val="28"/>
                <w:szCs w:val="28"/>
              </w:rPr>
            </w:pPr>
            <w:r>
              <w:rPr>
                <w:rFonts w:ascii="Cambria" w:hAnsi="Cambria"/>
                <w:b/>
                <w:color w:val="002060"/>
                <w:sz w:val="28"/>
                <w:szCs w:val="28"/>
              </w:rPr>
              <w:t>1F</w:t>
            </w:r>
          </w:p>
        </w:tc>
        <w:tc>
          <w:tcPr>
            <w:tcW w:w="1146" w:type="pct"/>
            <w:vAlign w:val="center"/>
          </w:tcPr>
          <w:p w:rsidR="00A223BF" w:rsidRDefault="00A223BF" w:rsidP="00A30ACA">
            <w:pPr>
              <w:rPr>
                <w:rFonts w:ascii="Cambria" w:hAnsi="Cambria"/>
                <w:color w:val="002060"/>
                <w:sz w:val="28"/>
                <w:szCs w:val="28"/>
              </w:rPr>
            </w:pPr>
            <w:r>
              <w:rPr>
                <w:rFonts w:ascii="Cambria" w:hAnsi="Cambria"/>
                <w:color w:val="002060"/>
                <w:sz w:val="28"/>
                <w:szCs w:val="28"/>
              </w:rPr>
              <w:t>8.00 do 9.30</w:t>
            </w:r>
          </w:p>
        </w:tc>
        <w:tc>
          <w:tcPr>
            <w:tcW w:w="686" w:type="pct"/>
            <w:vAlign w:val="center"/>
          </w:tcPr>
          <w:p w:rsidR="00A223BF" w:rsidRDefault="00A223BF" w:rsidP="00A30ACA">
            <w:pPr>
              <w:rPr>
                <w:rFonts w:ascii="Cambria" w:hAnsi="Cambria"/>
                <w:color w:val="002060"/>
                <w:sz w:val="28"/>
                <w:szCs w:val="28"/>
              </w:rPr>
            </w:pPr>
            <w:r>
              <w:rPr>
                <w:rFonts w:ascii="Cambria" w:hAnsi="Cambria"/>
                <w:color w:val="002060"/>
                <w:sz w:val="28"/>
                <w:szCs w:val="28"/>
              </w:rPr>
              <w:t>MP</w:t>
            </w:r>
          </w:p>
        </w:tc>
        <w:tc>
          <w:tcPr>
            <w:tcW w:w="669" w:type="pct"/>
            <w:vAlign w:val="center"/>
          </w:tcPr>
          <w:p w:rsidR="00A223BF" w:rsidRPr="00C53EE4" w:rsidRDefault="00A223BF" w:rsidP="00A30ACA">
            <w:pPr>
              <w:rPr>
                <w:rFonts w:ascii="Cambria" w:hAnsi="Cambria"/>
                <w:color w:val="002060"/>
                <w:sz w:val="20"/>
                <w:szCs w:val="20"/>
              </w:rPr>
            </w:pPr>
          </w:p>
        </w:tc>
      </w:tr>
      <w:tr w:rsidR="00DD6E8F" w:rsidRPr="00C53EE4" w:rsidTr="00A30ACA">
        <w:tc>
          <w:tcPr>
            <w:tcW w:w="1829"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Facebook-bonton</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1A + 1B</w:t>
            </w:r>
          </w:p>
          <w:p w:rsidR="00A30ACA" w:rsidRPr="00A30ACA" w:rsidRDefault="00A223BF" w:rsidP="00A30ACA">
            <w:pPr>
              <w:rPr>
                <w:rFonts w:ascii="Cambria" w:hAnsi="Cambria"/>
                <w:b/>
                <w:color w:val="002060"/>
                <w:sz w:val="28"/>
                <w:szCs w:val="28"/>
              </w:rPr>
            </w:pPr>
            <w:r>
              <w:rPr>
                <w:rFonts w:ascii="Cambria" w:hAnsi="Cambria"/>
                <w:b/>
                <w:color w:val="002060"/>
                <w:sz w:val="28"/>
                <w:szCs w:val="28"/>
              </w:rPr>
              <w:t>+1E</w:t>
            </w:r>
          </w:p>
        </w:tc>
        <w:tc>
          <w:tcPr>
            <w:tcW w:w="114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8.00 do 9</w:t>
            </w:r>
            <w:r w:rsidR="00A30ACA">
              <w:rPr>
                <w:rFonts w:ascii="Cambria" w:hAnsi="Cambria"/>
                <w:color w:val="002060"/>
                <w:sz w:val="28"/>
                <w:szCs w:val="28"/>
              </w:rPr>
              <w:t>.00</w:t>
            </w:r>
          </w:p>
        </w:tc>
        <w:tc>
          <w:tcPr>
            <w:tcW w:w="68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VP</w:t>
            </w:r>
          </w:p>
        </w:tc>
        <w:tc>
          <w:tcPr>
            <w:tcW w:w="669" w:type="pct"/>
            <w:vAlign w:val="center"/>
          </w:tcPr>
          <w:p w:rsidR="00173121" w:rsidRPr="00C53EE4" w:rsidRDefault="00173121" w:rsidP="00A30ACA">
            <w:pPr>
              <w:rPr>
                <w:rFonts w:ascii="Cambria" w:hAnsi="Cambria"/>
                <w:color w:val="002060"/>
                <w:sz w:val="20"/>
                <w:szCs w:val="20"/>
              </w:rPr>
            </w:pP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DD6E8F" w:rsidRPr="00A30ACA" w:rsidRDefault="00A223BF" w:rsidP="00A30ACA">
            <w:pPr>
              <w:rPr>
                <w:rFonts w:ascii="Cambria" w:hAnsi="Cambria"/>
                <w:b/>
                <w:color w:val="002060"/>
                <w:sz w:val="28"/>
                <w:szCs w:val="28"/>
              </w:rPr>
            </w:pPr>
            <w:r>
              <w:rPr>
                <w:rFonts w:ascii="Cambria" w:hAnsi="Cambria"/>
                <w:b/>
                <w:color w:val="002060"/>
                <w:sz w:val="28"/>
                <w:szCs w:val="28"/>
              </w:rPr>
              <w:t>1A</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M3</w:t>
            </w:r>
          </w:p>
        </w:tc>
        <w:tc>
          <w:tcPr>
            <w:tcW w:w="669" w:type="pct"/>
            <w:vAlign w:val="center"/>
          </w:tcPr>
          <w:p w:rsidR="00DD6E8F" w:rsidRPr="00C53EE4" w:rsidRDefault="00DD6E8F" w:rsidP="00A30ACA">
            <w:pPr>
              <w:rPr>
                <w:rFonts w:ascii="Cambria" w:hAnsi="Cambria"/>
                <w:color w:val="002060"/>
                <w:sz w:val="20"/>
                <w:szCs w:val="20"/>
              </w:rPr>
            </w:pP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sidRPr="00A30ACA">
              <w:rPr>
                <w:rFonts w:ascii="Cambria" w:hAnsi="Cambria"/>
                <w:color w:val="002060"/>
                <w:sz w:val="28"/>
                <w:szCs w:val="28"/>
              </w:rPr>
              <w:t>AIDS - delavnica</w:t>
            </w:r>
          </w:p>
        </w:tc>
        <w:tc>
          <w:tcPr>
            <w:tcW w:w="670" w:type="pct"/>
            <w:vAlign w:val="center"/>
          </w:tcPr>
          <w:p w:rsidR="00DD6E8F" w:rsidRPr="00A30ACA" w:rsidRDefault="00A223BF" w:rsidP="00A30ACA">
            <w:pPr>
              <w:rPr>
                <w:rFonts w:ascii="Cambria" w:hAnsi="Cambria"/>
                <w:b/>
                <w:color w:val="002060"/>
                <w:sz w:val="28"/>
                <w:szCs w:val="28"/>
              </w:rPr>
            </w:pPr>
            <w:r>
              <w:rPr>
                <w:rFonts w:ascii="Cambria" w:hAnsi="Cambria"/>
                <w:b/>
                <w:color w:val="002060"/>
                <w:sz w:val="28"/>
                <w:szCs w:val="28"/>
              </w:rPr>
              <w:t>1B</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S3</w:t>
            </w:r>
          </w:p>
        </w:tc>
        <w:tc>
          <w:tcPr>
            <w:tcW w:w="669" w:type="pct"/>
            <w:vAlign w:val="center"/>
          </w:tcPr>
          <w:p w:rsidR="00DD6E8F" w:rsidRPr="00C53EE4" w:rsidRDefault="00DD6E8F" w:rsidP="00A30ACA">
            <w:pPr>
              <w:rPr>
                <w:rFonts w:ascii="Cambria" w:hAnsi="Cambria"/>
                <w:color w:val="002060"/>
                <w:sz w:val="20"/>
                <w:szCs w:val="20"/>
              </w:rPr>
            </w:pPr>
          </w:p>
        </w:tc>
      </w:tr>
      <w:tr w:rsidR="00A223BF" w:rsidRPr="00C53EE4" w:rsidTr="00A30ACA">
        <w:tc>
          <w:tcPr>
            <w:tcW w:w="1829" w:type="pct"/>
            <w:vAlign w:val="center"/>
          </w:tcPr>
          <w:p w:rsidR="00A223BF" w:rsidRPr="00A30ACA" w:rsidRDefault="00A223BF"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A223BF" w:rsidRDefault="00A223BF" w:rsidP="00A30ACA">
            <w:pPr>
              <w:rPr>
                <w:rFonts w:ascii="Cambria" w:hAnsi="Cambria"/>
                <w:b/>
                <w:color w:val="002060"/>
                <w:sz w:val="28"/>
                <w:szCs w:val="28"/>
              </w:rPr>
            </w:pPr>
            <w:r>
              <w:rPr>
                <w:rFonts w:ascii="Cambria" w:hAnsi="Cambria"/>
                <w:b/>
                <w:color w:val="002060"/>
                <w:sz w:val="28"/>
                <w:szCs w:val="28"/>
              </w:rPr>
              <w:t>1E</w:t>
            </w:r>
          </w:p>
        </w:tc>
        <w:tc>
          <w:tcPr>
            <w:tcW w:w="1146" w:type="pct"/>
            <w:vAlign w:val="center"/>
          </w:tcPr>
          <w:p w:rsidR="00A223BF" w:rsidRDefault="00A223BF"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A223BF" w:rsidRDefault="00A223BF" w:rsidP="00A30ACA">
            <w:pPr>
              <w:rPr>
                <w:rFonts w:ascii="Cambria" w:hAnsi="Cambria"/>
                <w:color w:val="002060"/>
                <w:sz w:val="28"/>
                <w:szCs w:val="28"/>
              </w:rPr>
            </w:pPr>
            <w:r>
              <w:rPr>
                <w:rFonts w:ascii="Cambria" w:hAnsi="Cambria"/>
                <w:color w:val="002060"/>
                <w:sz w:val="28"/>
                <w:szCs w:val="28"/>
              </w:rPr>
              <w:t>MP</w:t>
            </w:r>
          </w:p>
        </w:tc>
        <w:tc>
          <w:tcPr>
            <w:tcW w:w="669" w:type="pct"/>
            <w:vAlign w:val="center"/>
          </w:tcPr>
          <w:p w:rsidR="00A223BF" w:rsidRPr="00C53EE4" w:rsidRDefault="00A223BF" w:rsidP="00A30ACA">
            <w:pPr>
              <w:rPr>
                <w:rFonts w:ascii="Cambria" w:hAnsi="Cambria"/>
                <w:color w:val="002060"/>
                <w:sz w:val="20"/>
                <w:szCs w:val="20"/>
              </w:rPr>
            </w:pPr>
          </w:p>
        </w:tc>
      </w:tr>
      <w:tr w:rsidR="00DD6E8F" w:rsidRPr="00C53EE4" w:rsidTr="00A30ACA">
        <w:tc>
          <w:tcPr>
            <w:tcW w:w="1829"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Facebook-bonton</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1F</w:t>
            </w:r>
            <w:r w:rsidR="00A223BF">
              <w:rPr>
                <w:rFonts w:ascii="Cambria" w:hAnsi="Cambria"/>
                <w:b/>
                <w:color w:val="002060"/>
                <w:sz w:val="28"/>
                <w:szCs w:val="28"/>
              </w:rPr>
              <w:t>+2C+2D</w:t>
            </w:r>
          </w:p>
        </w:tc>
        <w:tc>
          <w:tcPr>
            <w:tcW w:w="114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11.00 do 12</w:t>
            </w:r>
            <w:r w:rsidR="00A30ACA">
              <w:rPr>
                <w:rFonts w:ascii="Cambria" w:hAnsi="Cambria"/>
                <w:color w:val="002060"/>
                <w:sz w:val="28"/>
                <w:szCs w:val="28"/>
              </w:rPr>
              <w:t>.00</w:t>
            </w:r>
          </w:p>
        </w:tc>
        <w:tc>
          <w:tcPr>
            <w:tcW w:w="68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VP</w:t>
            </w:r>
          </w:p>
        </w:tc>
        <w:tc>
          <w:tcPr>
            <w:tcW w:w="669" w:type="pct"/>
            <w:vAlign w:val="center"/>
          </w:tcPr>
          <w:p w:rsidR="00DD6E8F" w:rsidRPr="00C53EE4" w:rsidRDefault="00DD6E8F" w:rsidP="00A30ACA">
            <w:pPr>
              <w:rPr>
                <w:rFonts w:ascii="Cambria" w:hAnsi="Cambria"/>
                <w:color w:val="002060"/>
                <w:sz w:val="20"/>
                <w:szCs w:val="20"/>
              </w:rPr>
            </w:pP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Z mladimi ambasadorji proti dopingu - predavanje</w:t>
            </w:r>
          </w:p>
        </w:tc>
        <w:tc>
          <w:tcPr>
            <w:tcW w:w="670" w:type="pct"/>
            <w:vAlign w:val="center"/>
          </w:tcPr>
          <w:p w:rsidR="00DD6E8F" w:rsidRPr="00A30ACA" w:rsidRDefault="00A30ACA" w:rsidP="00A30ACA">
            <w:pPr>
              <w:rPr>
                <w:rFonts w:ascii="Cambria" w:hAnsi="Cambria"/>
                <w:b/>
                <w:color w:val="002060"/>
                <w:sz w:val="28"/>
                <w:szCs w:val="28"/>
              </w:rPr>
            </w:pPr>
            <w:r>
              <w:rPr>
                <w:rFonts w:ascii="Cambria" w:hAnsi="Cambria"/>
                <w:b/>
                <w:color w:val="002060"/>
                <w:sz w:val="28"/>
                <w:szCs w:val="28"/>
              </w:rPr>
              <w:t>1C + 1D</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12.00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Plesna dvorana</w:t>
            </w:r>
          </w:p>
        </w:tc>
        <w:tc>
          <w:tcPr>
            <w:tcW w:w="669" w:type="pct"/>
            <w:vAlign w:val="center"/>
          </w:tcPr>
          <w:p w:rsidR="00DD6E8F" w:rsidRPr="00C53EE4" w:rsidRDefault="00DD6E8F" w:rsidP="00A30ACA">
            <w:pPr>
              <w:rPr>
                <w:rFonts w:ascii="Cambria" w:hAnsi="Cambria"/>
                <w:color w:val="002060"/>
                <w:sz w:val="20"/>
                <w:szCs w:val="20"/>
              </w:rPr>
            </w:pPr>
          </w:p>
        </w:tc>
      </w:tr>
    </w:tbl>
    <w:p w:rsidR="00335822" w:rsidRDefault="00335822" w:rsidP="00335822">
      <w:pPr>
        <w:jc w:val="center"/>
        <w:rPr>
          <w:rFonts w:ascii="Cambria" w:hAnsi="Cambria"/>
          <w:b/>
          <w:color w:val="002060"/>
          <w:sz w:val="28"/>
          <w:szCs w:val="28"/>
        </w:rPr>
      </w:pPr>
    </w:p>
    <w:p w:rsidR="00A30ACA" w:rsidRDefault="00244855" w:rsidP="00AD21A1">
      <w:pPr>
        <w:shd w:val="clear" w:color="auto" w:fill="E5B8B7" w:themeFill="accent2" w:themeFillTint="66"/>
        <w:jc w:val="center"/>
        <w:rPr>
          <w:rFonts w:ascii="Cambria" w:hAnsi="Cambria"/>
          <w:b/>
          <w:color w:val="002060"/>
          <w:sz w:val="28"/>
          <w:szCs w:val="28"/>
        </w:rPr>
      </w:pPr>
      <w:r>
        <w:rPr>
          <w:rFonts w:ascii="Cambria" w:hAnsi="Cambria"/>
          <w:b/>
          <w:color w:val="002060"/>
          <w:sz w:val="28"/>
          <w:szCs w:val="28"/>
        </w:rPr>
        <w:t xml:space="preserve">2C, 2D, </w:t>
      </w:r>
      <w:r w:rsidR="00A223BF">
        <w:rPr>
          <w:rFonts w:ascii="Cambria" w:hAnsi="Cambria"/>
          <w:b/>
          <w:color w:val="002060"/>
          <w:sz w:val="28"/>
          <w:szCs w:val="28"/>
        </w:rPr>
        <w:t>3A</w:t>
      </w:r>
      <w:r w:rsidR="00546C92">
        <w:rPr>
          <w:rFonts w:ascii="Cambria" w:hAnsi="Cambria"/>
          <w:b/>
          <w:color w:val="002060"/>
          <w:sz w:val="28"/>
          <w:szCs w:val="28"/>
        </w:rPr>
        <w:t>,</w:t>
      </w:r>
      <w:r w:rsidR="00B11E9A">
        <w:rPr>
          <w:rFonts w:ascii="Cambria" w:hAnsi="Cambria"/>
          <w:b/>
          <w:color w:val="002060"/>
          <w:sz w:val="28"/>
          <w:szCs w:val="28"/>
        </w:rPr>
        <w:t xml:space="preserve"> 3B,</w:t>
      </w:r>
      <w:r w:rsidR="00546C92">
        <w:rPr>
          <w:rFonts w:ascii="Cambria" w:hAnsi="Cambria"/>
          <w:b/>
          <w:color w:val="002060"/>
          <w:sz w:val="28"/>
          <w:szCs w:val="28"/>
        </w:rPr>
        <w:t xml:space="preserve"> 3C, 3D, 3E, 3F</w:t>
      </w:r>
    </w:p>
    <w:p w:rsidR="00546C92" w:rsidRDefault="00546C92" w:rsidP="00AD21A1">
      <w:pPr>
        <w:shd w:val="clear" w:color="auto" w:fill="E5B8B7" w:themeFill="accent2" w:themeFillTint="66"/>
        <w:jc w:val="center"/>
        <w:rPr>
          <w:rFonts w:ascii="Cambria" w:hAnsi="Cambria"/>
          <w:b/>
          <w:color w:val="002060"/>
          <w:sz w:val="28"/>
          <w:szCs w:val="28"/>
        </w:rPr>
      </w:pPr>
      <w:r>
        <w:rPr>
          <w:rFonts w:ascii="Cambria" w:hAnsi="Cambria"/>
          <w:b/>
          <w:color w:val="002060"/>
          <w:sz w:val="28"/>
          <w:szCs w:val="28"/>
        </w:rPr>
        <w:t>delavnice po izbiri</w:t>
      </w:r>
    </w:p>
    <w:p w:rsidR="00546C92" w:rsidRDefault="00546C92" w:rsidP="00335822">
      <w:pPr>
        <w:jc w:val="center"/>
        <w:rPr>
          <w:rFonts w:ascii="Cambria" w:hAnsi="Cambria"/>
          <w:b/>
          <w:color w:val="002060"/>
          <w:sz w:val="28"/>
          <w:szCs w:val="28"/>
        </w:rPr>
      </w:pPr>
    </w:p>
    <w:tbl>
      <w:tblPr>
        <w:tblStyle w:val="Tabelamrea"/>
        <w:tblW w:w="5000" w:type="pct"/>
        <w:tblLook w:val="04A0" w:firstRow="1" w:lastRow="0" w:firstColumn="1" w:lastColumn="0" w:noHBand="0" w:noVBand="1"/>
      </w:tblPr>
      <w:tblGrid>
        <w:gridCol w:w="3518"/>
        <w:gridCol w:w="1361"/>
        <w:gridCol w:w="1359"/>
        <w:gridCol w:w="1338"/>
        <w:gridCol w:w="1486"/>
      </w:tblGrid>
      <w:tr w:rsidR="00546C92" w:rsidTr="00FB3600">
        <w:tc>
          <w:tcPr>
            <w:tcW w:w="1941"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Delavnica/predavanje</w:t>
            </w:r>
          </w:p>
        </w:tc>
        <w:tc>
          <w:tcPr>
            <w:tcW w:w="751"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razred</w:t>
            </w:r>
          </w:p>
        </w:tc>
        <w:tc>
          <w:tcPr>
            <w:tcW w:w="750"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čas</w:t>
            </w:r>
          </w:p>
        </w:tc>
        <w:tc>
          <w:tcPr>
            <w:tcW w:w="738"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učilnica</w:t>
            </w:r>
          </w:p>
        </w:tc>
        <w:tc>
          <w:tcPr>
            <w:tcW w:w="820"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profesor</w:t>
            </w:r>
          </w:p>
        </w:tc>
      </w:tr>
      <w:tr w:rsidR="00546C92" w:rsidTr="00FB3600">
        <w:tc>
          <w:tcPr>
            <w:tcW w:w="1941" w:type="pct"/>
            <w:vAlign w:val="center"/>
          </w:tcPr>
          <w:p w:rsidR="003F4615" w:rsidRPr="003041BB" w:rsidRDefault="00F30F34" w:rsidP="00546C92">
            <w:pPr>
              <w:rPr>
                <w:rFonts w:ascii="Cambria" w:hAnsi="Cambria"/>
                <w:color w:val="002060"/>
                <w:sz w:val="28"/>
                <w:szCs w:val="28"/>
              </w:rPr>
            </w:pPr>
            <w:r>
              <w:rPr>
                <w:rFonts w:ascii="Cambria" w:hAnsi="Cambria"/>
                <w:color w:val="002060"/>
                <w:sz w:val="28"/>
                <w:szCs w:val="28"/>
              </w:rPr>
              <w:t>Še vedno vozim – vendar ne hodim</w:t>
            </w:r>
          </w:p>
        </w:tc>
        <w:tc>
          <w:tcPr>
            <w:tcW w:w="751"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50" w:type="pct"/>
            <w:vAlign w:val="center"/>
          </w:tcPr>
          <w:p w:rsidR="00546C92" w:rsidRPr="003041BB" w:rsidRDefault="0076490F" w:rsidP="00546C92">
            <w:pPr>
              <w:rPr>
                <w:rFonts w:ascii="Cambria" w:hAnsi="Cambria"/>
                <w:color w:val="002060"/>
                <w:sz w:val="28"/>
                <w:szCs w:val="28"/>
              </w:rPr>
            </w:pPr>
            <w:r>
              <w:rPr>
                <w:rFonts w:ascii="Cambria" w:hAnsi="Cambria"/>
                <w:color w:val="002060"/>
                <w:sz w:val="28"/>
                <w:szCs w:val="28"/>
              </w:rPr>
              <w:t>9.00 do 11.00</w:t>
            </w:r>
            <w:r w:rsidR="00FC3F02">
              <w:rPr>
                <w:rFonts w:ascii="Cambria" w:hAnsi="Cambria"/>
                <w:color w:val="002060"/>
                <w:sz w:val="28"/>
                <w:szCs w:val="28"/>
              </w:rPr>
              <w:t xml:space="preserve"> </w:t>
            </w:r>
          </w:p>
        </w:tc>
        <w:tc>
          <w:tcPr>
            <w:tcW w:w="738" w:type="pct"/>
            <w:vAlign w:val="center"/>
          </w:tcPr>
          <w:p w:rsidR="00546C92" w:rsidRPr="003041BB" w:rsidRDefault="0076490F" w:rsidP="00546C92">
            <w:pPr>
              <w:rPr>
                <w:rFonts w:ascii="Cambria" w:hAnsi="Cambria"/>
                <w:color w:val="002060"/>
                <w:sz w:val="28"/>
                <w:szCs w:val="28"/>
              </w:rPr>
            </w:pPr>
            <w:r>
              <w:rPr>
                <w:rFonts w:ascii="Cambria" w:hAnsi="Cambria"/>
                <w:color w:val="002060"/>
                <w:sz w:val="28"/>
                <w:szCs w:val="28"/>
              </w:rPr>
              <w:t>VP</w:t>
            </w:r>
          </w:p>
        </w:tc>
        <w:tc>
          <w:tcPr>
            <w:tcW w:w="820" w:type="pct"/>
            <w:vAlign w:val="center"/>
          </w:tcPr>
          <w:p w:rsidR="00546C92" w:rsidRPr="00C53EE4" w:rsidRDefault="00546C92" w:rsidP="00546C92">
            <w:pPr>
              <w:rPr>
                <w:rFonts w:ascii="Cambria" w:hAnsi="Cambria"/>
                <w:color w:val="002060"/>
                <w:sz w:val="20"/>
                <w:szCs w:val="20"/>
              </w:rPr>
            </w:pPr>
          </w:p>
        </w:tc>
      </w:tr>
      <w:tr w:rsidR="00546C92" w:rsidTr="00FB3600">
        <w:tc>
          <w:tcPr>
            <w:tcW w:w="1941" w:type="pct"/>
            <w:vAlign w:val="center"/>
          </w:tcPr>
          <w:p w:rsidR="000210EA" w:rsidRDefault="000210EA" w:rsidP="00546C92">
            <w:pPr>
              <w:rPr>
                <w:rFonts w:ascii="Cambria" w:hAnsi="Cambria"/>
                <w:color w:val="002060"/>
                <w:sz w:val="28"/>
                <w:szCs w:val="28"/>
              </w:rPr>
            </w:pPr>
            <w:r>
              <w:rPr>
                <w:rFonts w:ascii="Cambria" w:hAnsi="Cambria"/>
                <w:color w:val="002060"/>
                <w:sz w:val="28"/>
                <w:szCs w:val="28"/>
              </w:rPr>
              <w:t>Ne teslo. Tesla bom.</w:t>
            </w:r>
          </w:p>
          <w:p w:rsidR="00546C92" w:rsidRDefault="00115569" w:rsidP="00546C92">
            <w:pPr>
              <w:rPr>
                <w:rFonts w:ascii="Cambria" w:hAnsi="Cambria"/>
                <w:color w:val="002060"/>
                <w:sz w:val="28"/>
                <w:szCs w:val="28"/>
              </w:rPr>
            </w:pPr>
            <w:r>
              <w:rPr>
                <w:rFonts w:ascii="Cambria" w:hAnsi="Cambria"/>
                <w:color w:val="002060"/>
                <w:sz w:val="28"/>
                <w:szCs w:val="28"/>
              </w:rPr>
              <w:t>pogovor</w:t>
            </w:r>
            <w:r w:rsidR="00F9447F">
              <w:rPr>
                <w:rFonts w:ascii="Cambria" w:hAnsi="Cambria"/>
                <w:color w:val="002060"/>
                <w:sz w:val="28"/>
                <w:szCs w:val="28"/>
              </w:rPr>
              <w:t>/predavanje</w:t>
            </w:r>
          </w:p>
          <w:p w:rsidR="003F4615" w:rsidRPr="003041BB" w:rsidRDefault="003F4615" w:rsidP="00546C92">
            <w:pPr>
              <w:rPr>
                <w:rFonts w:ascii="Cambria" w:hAnsi="Cambria"/>
                <w:color w:val="002060"/>
                <w:sz w:val="28"/>
                <w:szCs w:val="28"/>
              </w:rPr>
            </w:pPr>
            <w:r>
              <w:rPr>
                <w:rFonts w:ascii="Cambria" w:hAnsi="Cambria"/>
                <w:color w:val="002060"/>
                <w:sz w:val="28"/>
                <w:szCs w:val="28"/>
              </w:rPr>
              <w:t>(</w:t>
            </w:r>
            <w:proofErr w:type="spellStart"/>
            <w:r>
              <w:rPr>
                <w:rFonts w:ascii="Cambria" w:hAnsi="Cambria"/>
                <w:color w:val="002060"/>
                <w:sz w:val="28"/>
                <w:szCs w:val="28"/>
              </w:rPr>
              <w:t>mediade</w:t>
            </w:r>
            <w:proofErr w:type="spellEnd"/>
            <w:r>
              <w:rPr>
                <w:rFonts w:ascii="Cambria" w:hAnsi="Cambria"/>
                <w:color w:val="002060"/>
                <w:sz w:val="28"/>
                <w:szCs w:val="28"/>
              </w:rPr>
              <w:t>)</w:t>
            </w:r>
          </w:p>
        </w:tc>
        <w:tc>
          <w:tcPr>
            <w:tcW w:w="751" w:type="pct"/>
            <w:vAlign w:val="center"/>
          </w:tcPr>
          <w:p w:rsidR="00546C92" w:rsidRPr="003041BB" w:rsidRDefault="00F9447F" w:rsidP="00546C92">
            <w:pPr>
              <w:rPr>
                <w:rFonts w:ascii="Cambria" w:hAnsi="Cambria"/>
                <w:color w:val="002060"/>
                <w:sz w:val="28"/>
                <w:szCs w:val="28"/>
              </w:rPr>
            </w:pPr>
            <w:r>
              <w:rPr>
                <w:rFonts w:ascii="Cambria" w:hAnsi="Cambria"/>
                <w:color w:val="002060"/>
                <w:sz w:val="28"/>
                <w:szCs w:val="28"/>
              </w:rPr>
              <w:t>p</w:t>
            </w:r>
            <w:r w:rsidR="00546C92" w:rsidRPr="003041BB">
              <w:rPr>
                <w:rFonts w:ascii="Cambria" w:hAnsi="Cambria"/>
                <w:color w:val="002060"/>
                <w:sz w:val="28"/>
                <w:szCs w:val="28"/>
              </w:rPr>
              <w:t>o izbiri</w:t>
            </w:r>
          </w:p>
        </w:tc>
        <w:tc>
          <w:tcPr>
            <w:tcW w:w="750" w:type="pct"/>
            <w:vAlign w:val="center"/>
          </w:tcPr>
          <w:p w:rsidR="00546C92" w:rsidRPr="003041BB" w:rsidRDefault="00115569" w:rsidP="00546C92">
            <w:pPr>
              <w:rPr>
                <w:rFonts w:ascii="Cambria" w:hAnsi="Cambria"/>
                <w:color w:val="002060"/>
                <w:sz w:val="28"/>
                <w:szCs w:val="28"/>
              </w:rPr>
            </w:pPr>
            <w:r>
              <w:rPr>
                <w:rFonts w:ascii="Cambria" w:hAnsi="Cambria"/>
                <w:color w:val="002060"/>
                <w:sz w:val="28"/>
                <w:szCs w:val="28"/>
              </w:rPr>
              <w:t>13.00 do 14.3</w:t>
            </w:r>
            <w:r w:rsidR="00546C92" w:rsidRPr="003041BB">
              <w:rPr>
                <w:rFonts w:ascii="Cambria" w:hAnsi="Cambria"/>
                <w:color w:val="002060"/>
                <w:sz w:val="28"/>
                <w:szCs w:val="28"/>
              </w:rPr>
              <w:t>0</w:t>
            </w:r>
          </w:p>
        </w:tc>
        <w:tc>
          <w:tcPr>
            <w:tcW w:w="738"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VP</w:t>
            </w:r>
          </w:p>
        </w:tc>
        <w:tc>
          <w:tcPr>
            <w:tcW w:w="820" w:type="pct"/>
            <w:vAlign w:val="center"/>
          </w:tcPr>
          <w:p w:rsidR="00546C92" w:rsidRPr="00C53EE4" w:rsidRDefault="00546C92" w:rsidP="00546C92">
            <w:pPr>
              <w:rPr>
                <w:rFonts w:ascii="Cambria" w:hAnsi="Cambria"/>
                <w:color w:val="002060"/>
                <w:sz w:val="20"/>
                <w:szCs w:val="20"/>
              </w:rPr>
            </w:pPr>
          </w:p>
        </w:tc>
      </w:tr>
      <w:tr w:rsidR="00546C92" w:rsidTr="00FB3600">
        <w:tc>
          <w:tcPr>
            <w:tcW w:w="1941" w:type="pct"/>
            <w:vAlign w:val="center"/>
          </w:tcPr>
          <w:p w:rsidR="003F4615" w:rsidRPr="003041BB" w:rsidRDefault="00F30F34" w:rsidP="00546C92">
            <w:pPr>
              <w:rPr>
                <w:rFonts w:ascii="Cambria" w:hAnsi="Cambria"/>
                <w:color w:val="002060"/>
                <w:sz w:val="28"/>
                <w:szCs w:val="28"/>
              </w:rPr>
            </w:pPr>
            <w:r>
              <w:rPr>
                <w:rFonts w:ascii="Cambria" w:hAnsi="Cambria"/>
                <w:color w:val="002060"/>
                <w:sz w:val="28"/>
                <w:szCs w:val="28"/>
              </w:rPr>
              <w:t xml:space="preserve">Kodeks </w:t>
            </w:r>
            <w:proofErr w:type="spellStart"/>
            <w:r>
              <w:rPr>
                <w:rFonts w:ascii="Cambria" w:hAnsi="Cambria"/>
                <w:color w:val="002060"/>
                <w:sz w:val="28"/>
                <w:szCs w:val="28"/>
              </w:rPr>
              <w:t>nediskriminatornega</w:t>
            </w:r>
            <w:proofErr w:type="spellEnd"/>
            <w:r>
              <w:rPr>
                <w:rFonts w:ascii="Cambria" w:hAnsi="Cambria"/>
                <w:color w:val="002060"/>
                <w:sz w:val="28"/>
                <w:szCs w:val="28"/>
              </w:rPr>
              <w:t xml:space="preserve"> vedenja</w:t>
            </w:r>
          </w:p>
        </w:tc>
        <w:tc>
          <w:tcPr>
            <w:tcW w:w="751" w:type="pct"/>
            <w:vAlign w:val="center"/>
          </w:tcPr>
          <w:p w:rsidR="00546C92" w:rsidRPr="003041BB" w:rsidRDefault="00115569" w:rsidP="00546C92">
            <w:pPr>
              <w:rPr>
                <w:rFonts w:ascii="Cambria" w:hAnsi="Cambria"/>
                <w:color w:val="002060"/>
                <w:sz w:val="28"/>
                <w:szCs w:val="28"/>
              </w:rPr>
            </w:pPr>
            <w:r>
              <w:rPr>
                <w:rFonts w:ascii="Cambria" w:hAnsi="Cambria"/>
                <w:color w:val="002060"/>
                <w:sz w:val="28"/>
                <w:szCs w:val="28"/>
              </w:rPr>
              <w:t>p</w:t>
            </w:r>
            <w:r w:rsidR="00546C92" w:rsidRPr="003041BB">
              <w:rPr>
                <w:rFonts w:ascii="Cambria" w:hAnsi="Cambria"/>
                <w:color w:val="002060"/>
                <w:sz w:val="28"/>
                <w:szCs w:val="28"/>
              </w:rPr>
              <w:t>o izbiri</w:t>
            </w:r>
          </w:p>
        </w:tc>
        <w:tc>
          <w:tcPr>
            <w:tcW w:w="750" w:type="pct"/>
            <w:vAlign w:val="center"/>
          </w:tcPr>
          <w:p w:rsidR="00546C92" w:rsidRPr="003041BB" w:rsidRDefault="0051548C"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38" w:type="pct"/>
            <w:vAlign w:val="center"/>
          </w:tcPr>
          <w:p w:rsidR="00546C92" w:rsidRPr="003041BB" w:rsidRDefault="009C0BB7" w:rsidP="00546C92">
            <w:pPr>
              <w:rPr>
                <w:rFonts w:ascii="Cambria" w:hAnsi="Cambria"/>
                <w:color w:val="002060"/>
                <w:sz w:val="28"/>
                <w:szCs w:val="28"/>
              </w:rPr>
            </w:pPr>
            <w:r>
              <w:rPr>
                <w:rFonts w:ascii="Cambria" w:hAnsi="Cambria"/>
                <w:color w:val="002060"/>
                <w:sz w:val="28"/>
                <w:szCs w:val="28"/>
              </w:rPr>
              <w:t>FI 1</w:t>
            </w:r>
          </w:p>
        </w:tc>
        <w:tc>
          <w:tcPr>
            <w:tcW w:w="820" w:type="pct"/>
            <w:vAlign w:val="center"/>
          </w:tcPr>
          <w:p w:rsidR="00546C92" w:rsidRPr="004C38EA" w:rsidRDefault="00546C92" w:rsidP="004C38EA">
            <w:pPr>
              <w:rPr>
                <w:rFonts w:ascii="Cambria" w:hAnsi="Cambria"/>
                <w:color w:val="002060"/>
                <w:sz w:val="20"/>
                <w:szCs w:val="20"/>
              </w:rPr>
            </w:pPr>
          </w:p>
          <w:p w:rsidR="004C38EA" w:rsidRPr="004C38EA" w:rsidRDefault="004C38EA" w:rsidP="004C38EA">
            <w:pPr>
              <w:rPr>
                <w:rFonts w:ascii="Cambria" w:hAnsi="Cambria"/>
                <w:color w:val="002060"/>
                <w:sz w:val="20"/>
                <w:szCs w:val="20"/>
              </w:rPr>
            </w:pPr>
          </w:p>
        </w:tc>
      </w:tr>
      <w:tr w:rsidR="00546C92" w:rsidTr="00FB3600">
        <w:tc>
          <w:tcPr>
            <w:tcW w:w="1941" w:type="pct"/>
            <w:vAlign w:val="center"/>
          </w:tcPr>
          <w:p w:rsidR="003F4615" w:rsidRPr="003041BB" w:rsidRDefault="00FB3600" w:rsidP="00546C92">
            <w:pPr>
              <w:rPr>
                <w:rFonts w:ascii="Cambria" w:hAnsi="Cambria"/>
                <w:color w:val="002060"/>
                <w:sz w:val="28"/>
                <w:szCs w:val="28"/>
              </w:rPr>
            </w:pPr>
            <w:r>
              <w:rPr>
                <w:rFonts w:ascii="Cambria" w:hAnsi="Cambria"/>
                <w:color w:val="002060"/>
                <w:sz w:val="28"/>
                <w:szCs w:val="28"/>
              </w:rPr>
              <w:t>Strpni do drugačnosti</w:t>
            </w:r>
          </w:p>
        </w:tc>
        <w:tc>
          <w:tcPr>
            <w:tcW w:w="751" w:type="pct"/>
            <w:vAlign w:val="center"/>
          </w:tcPr>
          <w:p w:rsidR="00546C92" w:rsidRPr="003041BB" w:rsidRDefault="00115569" w:rsidP="00546C92">
            <w:pPr>
              <w:rPr>
                <w:rFonts w:ascii="Cambria" w:hAnsi="Cambria"/>
                <w:color w:val="002060"/>
                <w:sz w:val="28"/>
                <w:szCs w:val="28"/>
              </w:rPr>
            </w:pPr>
            <w:r>
              <w:rPr>
                <w:rFonts w:ascii="Cambria" w:hAnsi="Cambria"/>
                <w:color w:val="002060"/>
                <w:sz w:val="28"/>
                <w:szCs w:val="28"/>
              </w:rPr>
              <w:t>p</w:t>
            </w:r>
            <w:r w:rsidR="00801AB6" w:rsidRPr="003041BB">
              <w:rPr>
                <w:rFonts w:ascii="Cambria" w:hAnsi="Cambria"/>
                <w:color w:val="002060"/>
                <w:sz w:val="28"/>
                <w:szCs w:val="28"/>
              </w:rPr>
              <w:t>o izbiri</w:t>
            </w:r>
          </w:p>
        </w:tc>
        <w:tc>
          <w:tcPr>
            <w:tcW w:w="750" w:type="pct"/>
            <w:vAlign w:val="center"/>
          </w:tcPr>
          <w:p w:rsidR="00546C92" w:rsidRPr="003041BB" w:rsidRDefault="005B68B4"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38" w:type="pct"/>
            <w:vAlign w:val="center"/>
          </w:tcPr>
          <w:p w:rsidR="00546C92" w:rsidRPr="003041BB" w:rsidRDefault="009C0BB7" w:rsidP="00546C92">
            <w:pPr>
              <w:rPr>
                <w:rFonts w:ascii="Cambria" w:hAnsi="Cambria"/>
                <w:color w:val="002060"/>
                <w:sz w:val="28"/>
                <w:szCs w:val="28"/>
              </w:rPr>
            </w:pPr>
            <w:r>
              <w:rPr>
                <w:rFonts w:ascii="Cambria" w:hAnsi="Cambria"/>
                <w:color w:val="002060"/>
                <w:sz w:val="28"/>
                <w:szCs w:val="28"/>
              </w:rPr>
              <w:t>MA 1</w:t>
            </w:r>
          </w:p>
        </w:tc>
        <w:tc>
          <w:tcPr>
            <w:tcW w:w="820" w:type="pct"/>
            <w:vAlign w:val="center"/>
          </w:tcPr>
          <w:p w:rsidR="00546C92" w:rsidRPr="00C53EE4" w:rsidRDefault="00546C92" w:rsidP="00546C92">
            <w:pPr>
              <w:rPr>
                <w:rFonts w:ascii="Cambria" w:hAnsi="Cambria"/>
                <w:color w:val="002060"/>
                <w:sz w:val="20"/>
                <w:szCs w:val="20"/>
              </w:rPr>
            </w:pPr>
          </w:p>
        </w:tc>
      </w:tr>
    </w:tbl>
    <w:p w:rsidR="00546C92" w:rsidRDefault="00546C92" w:rsidP="00335822">
      <w:pPr>
        <w:jc w:val="center"/>
        <w:rPr>
          <w:rFonts w:ascii="Cambria" w:hAnsi="Cambria"/>
          <w:b/>
          <w:color w:val="002060"/>
          <w:sz w:val="28"/>
          <w:szCs w:val="28"/>
        </w:rPr>
      </w:pPr>
    </w:p>
    <w:p w:rsidR="003041BB" w:rsidRDefault="003041BB" w:rsidP="00335822">
      <w:pPr>
        <w:jc w:val="center"/>
        <w:rPr>
          <w:rFonts w:ascii="Cambria" w:hAnsi="Cambria"/>
          <w:b/>
          <w:color w:val="002060"/>
          <w:sz w:val="28"/>
          <w:szCs w:val="28"/>
        </w:rPr>
      </w:pPr>
      <w:r>
        <w:rPr>
          <w:rFonts w:ascii="Cambria" w:hAnsi="Cambria"/>
          <w:b/>
          <w:color w:val="002060"/>
          <w:sz w:val="28"/>
          <w:szCs w:val="28"/>
        </w:rPr>
        <w:t>Vsebine predavanj in delavnic</w:t>
      </w:r>
    </w:p>
    <w:p w:rsidR="003041BB" w:rsidRDefault="005E5764" w:rsidP="00AD21A1">
      <w:pPr>
        <w:shd w:val="clear" w:color="auto" w:fill="B8CCE4" w:themeFill="accent1" w:themeFillTint="66"/>
        <w:rPr>
          <w:rFonts w:ascii="Cambria" w:hAnsi="Cambria"/>
          <w:b/>
          <w:color w:val="002060"/>
          <w:sz w:val="28"/>
          <w:szCs w:val="28"/>
        </w:rPr>
      </w:pPr>
      <w:r>
        <w:rPr>
          <w:rFonts w:ascii="Cambria" w:hAnsi="Cambria"/>
          <w:b/>
          <w:color w:val="002060"/>
          <w:sz w:val="28"/>
          <w:szCs w:val="28"/>
        </w:rPr>
        <w:t>AIDS (Društvo študentov medicine):</w:t>
      </w:r>
    </w:p>
    <w:p w:rsidR="005E5764" w:rsidRDefault="005E5764" w:rsidP="00AD21A1">
      <w:pPr>
        <w:shd w:val="clear" w:color="auto" w:fill="B8CCE4" w:themeFill="accent1" w:themeFillTint="66"/>
        <w:rPr>
          <w:rFonts w:ascii="Cambria" w:hAnsi="Cambria"/>
          <w:color w:val="002060"/>
          <w:sz w:val="24"/>
          <w:szCs w:val="24"/>
        </w:rPr>
      </w:pPr>
      <w:r w:rsidRPr="005E5764">
        <w:rPr>
          <w:rFonts w:ascii="Cambria" w:hAnsi="Cambria"/>
          <w:color w:val="002060"/>
          <w:sz w:val="24"/>
          <w:szCs w:val="24"/>
        </w:rPr>
        <w:t xml:space="preserve">Namen delavnic varne in zdrave spolnosti je mladostnikom posredovati osnovne informacije o spolno prenosljivih okužbah ter jih motivirati k varnemu in odgovornemu spolnemu življenju. O spolnem življenju marsikje težko spregovorimo, zato je model vrstniškega izobraževanja zelo primeren za mlade. Študentje </w:t>
      </w:r>
      <w:r>
        <w:rPr>
          <w:rFonts w:ascii="Cambria" w:hAnsi="Cambria"/>
          <w:color w:val="002060"/>
          <w:sz w:val="24"/>
          <w:szCs w:val="24"/>
        </w:rPr>
        <w:t xml:space="preserve">medicine </w:t>
      </w:r>
      <w:r w:rsidRPr="005E5764">
        <w:rPr>
          <w:rFonts w:ascii="Cambria" w:hAnsi="Cambria"/>
          <w:color w:val="002060"/>
          <w:sz w:val="24"/>
          <w:szCs w:val="24"/>
        </w:rPr>
        <w:t>(vodje delavnic) so jim starostno in miselno blizu, zato se mladi lažje odkrito pogovarjajo z njimi na temo spolnosti.</w:t>
      </w:r>
    </w:p>
    <w:p w:rsidR="00AD21A1" w:rsidRDefault="00AD21A1" w:rsidP="006C10D2">
      <w:pPr>
        <w:rPr>
          <w:rFonts w:ascii="Cambria" w:hAnsi="Cambria"/>
          <w:b/>
          <w:color w:val="002060"/>
          <w:sz w:val="28"/>
          <w:szCs w:val="28"/>
        </w:rPr>
      </w:pPr>
    </w:p>
    <w:p w:rsidR="006C10D2" w:rsidRDefault="00FB6FEF" w:rsidP="00AD21A1">
      <w:pPr>
        <w:shd w:val="clear" w:color="auto" w:fill="D9D9D9" w:themeFill="background1" w:themeFillShade="D9"/>
        <w:rPr>
          <w:rFonts w:ascii="Cambria" w:hAnsi="Cambria"/>
          <w:b/>
          <w:color w:val="002060"/>
          <w:sz w:val="28"/>
          <w:szCs w:val="28"/>
        </w:rPr>
      </w:pPr>
      <w:r>
        <w:rPr>
          <w:rFonts w:ascii="Cambria" w:hAnsi="Cambria"/>
          <w:b/>
          <w:color w:val="002060"/>
          <w:sz w:val="28"/>
          <w:szCs w:val="28"/>
        </w:rPr>
        <w:t>Facebook-bonton</w:t>
      </w:r>
      <w:r w:rsidR="00CB342A">
        <w:rPr>
          <w:rFonts w:ascii="Cambria" w:hAnsi="Cambria"/>
          <w:b/>
          <w:color w:val="002060"/>
          <w:sz w:val="28"/>
          <w:szCs w:val="28"/>
        </w:rPr>
        <w:t xml:space="preserve"> (Logout)</w:t>
      </w:r>
      <w:r w:rsidR="006C10D2">
        <w:rPr>
          <w:rFonts w:ascii="Cambria" w:hAnsi="Cambria"/>
          <w:b/>
          <w:color w:val="002060"/>
          <w:sz w:val="28"/>
          <w:szCs w:val="28"/>
        </w:rPr>
        <w:t>:</w:t>
      </w:r>
    </w:p>
    <w:p w:rsidR="00FB6FEF" w:rsidRPr="00FB6FEF" w:rsidRDefault="00FB6FEF"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bonton</w:t>
      </w:r>
      <w:r w:rsidRPr="00FB6FEF">
        <w:rPr>
          <w:rFonts w:asciiTheme="majorHAnsi" w:eastAsia="Times New Roman" w:hAnsiTheme="majorHAnsi" w:cs="Times New Roman"/>
          <w:color w:val="002060"/>
          <w:sz w:val="24"/>
          <w:szCs w:val="24"/>
          <w:lang w:eastAsia="sl-SI"/>
        </w:rPr>
        <w:t xml:space="preserve"> na družbenih omrežjih</w:t>
      </w:r>
    </w:p>
    <w:p w:rsidR="00FB6FEF" w:rsidRPr="00FB6FEF" w:rsidRDefault="00FB6FEF"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varovanje in spoštovanje</w:t>
      </w:r>
      <w:r w:rsidRPr="00FB6FEF">
        <w:rPr>
          <w:rFonts w:asciiTheme="majorHAnsi" w:eastAsia="Times New Roman" w:hAnsiTheme="majorHAnsi" w:cs="Times New Roman"/>
          <w:color w:val="002060"/>
          <w:sz w:val="24"/>
          <w:szCs w:val="24"/>
          <w:lang w:eastAsia="sl-SI"/>
        </w:rPr>
        <w:t xml:space="preserve"> svoje zasebnosti in zasebnosti drugih na družbenih omrežjih</w:t>
      </w:r>
    </w:p>
    <w:p w:rsidR="00FB6FEF" w:rsidRPr="00FB6FEF" w:rsidRDefault="00FB6FEF"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primerne in neprimerne objave, fotografije</w:t>
      </w:r>
      <w:r w:rsidRPr="00FB6FEF">
        <w:rPr>
          <w:rFonts w:asciiTheme="majorHAnsi" w:eastAsia="Times New Roman" w:hAnsiTheme="majorHAnsi" w:cs="Times New Roman"/>
          <w:color w:val="002060"/>
          <w:sz w:val="24"/>
          <w:szCs w:val="24"/>
          <w:lang w:eastAsia="sl-SI"/>
        </w:rPr>
        <w:t xml:space="preserve"> na družbenih omrežjih</w:t>
      </w:r>
    </w:p>
    <w:p w:rsidR="00FB6FEF" w:rsidRPr="00FB6FEF" w:rsidRDefault="00FB6FEF"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oblike</w:t>
      </w:r>
      <w:r w:rsidRPr="00FB6FEF">
        <w:rPr>
          <w:rFonts w:asciiTheme="majorHAnsi" w:eastAsia="Times New Roman" w:hAnsiTheme="majorHAnsi" w:cs="Times New Roman"/>
          <w:color w:val="002060"/>
          <w:sz w:val="24"/>
          <w:szCs w:val="24"/>
          <w:lang w:eastAsia="sl-SI"/>
        </w:rPr>
        <w:t xml:space="preserve"> preprečevanja zlorab, izsiljevanja, nasilja na družbenih omrežjih</w:t>
      </w:r>
    </w:p>
    <w:p w:rsidR="00FB6FEF" w:rsidRPr="00FB6FEF" w:rsidRDefault="00701462"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varno mreženje</w:t>
      </w:r>
      <w:r w:rsidR="00FB6FEF" w:rsidRPr="00FB6FEF">
        <w:rPr>
          <w:rFonts w:asciiTheme="majorHAnsi" w:eastAsia="Times New Roman" w:hAnsiTheme="majorHAnsi" w:cs="Times New Roman"/>
          <w:color w:val="002060"/>
          <w:sz w:val="24"/>
          <w:szCs w:val="24"/>
          <w:lang w:eastAsia="sl-SI"/>
        </w:rPr>
        <w:t xml:space="preserve"> na družbenih omrežjih</w:t>
      </w:r>
    </w:p>
    <w:p w:rsidR="00FB6FEF" w:rsidRPr="00FB6FEF" w:rsidRDefault="00701462"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preprečevanje</w:t>
      </w:r>
      <w:r w:rsidR="00FB6FEF" w:rsidRPr="00FB6FEF">
        <w:rPr>
          <w:rFonts w:asciiTheme="majorHAnsi" w:eastAsia="Times New Roman" w:hAnsiTheme="majorHAnsi" w:cs="Times New Roman"/>
          <w:color w:val="002060"/>
          <w:sz w:val="24"/>
          <w:szCs w:val="24"/>
          <w:lang w:eastAsia="sl-SI"/>
        </w:rPr>
        <w:t xml:space="preserve"> prekomerne uporabe in zasvojenosti s spletom</w:t>
      </w:r>
    </w:p>
    <w:p w:rsidR="00FB6FEF" w:rsidRDefault="00701462"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možne oblike</w:t>
      </w:r>
      <w:r w:rsidR="00FB6FEF" w:rsidRPr="00FB6FEF">
        <w:rPr>
          <w:rFonts w:asciiTheme="majorHAnsi" w:eastAsia="Times New Roman" w:hAnsiTheme="majorHAnsi" w:cs="Times New Roman"/>
          <w:color w:val="002060"/>
          <w:sz w:val="24"/>
          <w:szCs w:val="24"/>
          <w:lang w:eastAsia="sl-SI"/>
        </w:rPr>
        <w:t xml:space="preserve"> pomoči pri prekomerni uporabi ali zasv</w:t>
      </w:r>
      <w:r w:rsidR="00B4094E">
        <w:rPr>
          <w:rFonts w:asciiTheme="majorHAnsi" w:eastAsia="Times New Roman" w:hAnsiTheme="majorHAnsi" w:cs="Times New Roman"/>
          <w:color w:val="002060"/>
          <w:sz w:val="24"/>
          <w:szCs w:val="24"/>
          <w:lang w:eastAsia="sl-SI"/>
        </w:rPr>
        <w:t>ojenosti s spletom</w:t>
      </w:r>
    </w:p>
    <w:p w:rsidR="00B4094E" w:rsidRDefault="00B4094E" w:rsidP="00FB3600">
      <w:pPr>
        <w:spacing w:before="100" w:beforeAutospacing="1" w:after="100" w:afterAutospacing="1" w:line="240" w:lineRule="auto"/>
        <w:rPr>
          <w:rFonts w:asciiTheme="majorHAnsi" w:eastAsia="Times New Roman" w:hAnsiTheme="majorHAnsi" w:cs="Times New Roman"/>
          <w:b/>
          <w:color w:val="002060"/>
          <w:sz w:val="24"/>
          <w:szCs w:val="24"/>
          <w:lang w:eastAsia="sl-SI"/>
        </w:rPr>
      </w:pPr>
    </w:p>
    <w:p w:rsidR="00FB3600" w:rsidRDefault="00FB3600" w:rsidP="00AD21A1">
      <w:pPr>
        <w:shd w:val="clear" w:color="auto" w:fill="8DB3E2" w:themeFill="text2" w:themeFillTint="66"/>
        <w:spacing w:before="100" w:beforeAutospacing="1" w:after="100" w:afterAutospacing="1" w:line="240" w:lineRule="auto"/>
        <w:rPr>
          <w:rFonts w:asciiTheme="majorHAnsi" w:eastAsia="Times New Roman" w:hAnsiTheme="majorHAnsi" w:cs="Times New Roman"/>
          <w:b/>
          <w:color w:val="002060"/>
          <w:sz w:val="28"/>
          <w:szCs w:val="28"/>
          <w:lang w:eastAsia="sl-SI"/>
        </w:rPr>
      </w:pPr>
      <w:r w:rsidRPr="00FB3600">
        <w:rPr>
          <w:rFonts w:asciiTheme="majorHAnsi" w:eastAsia="Times New Roman" w:hAnsiTheme="majorHAnsi" w:cs="Times New Roman"/>
          <w:b/>
          <w:color w:val="002060"/>
          <w:sz w:val="28"/>
          <w:szCs w:val="28"/>
          <w:lang w:eastAsia="sl-SI"/>
        </w:rPr>
        <w:t>Proti dopingu</w:t>
      </w:r>
      <w:r w:rsidR="00CB342A">
        <w:rPr>
          <w:rFonts w:asciiTheme="majorHAnsi" w:eastAsia="Times New Roman" w:hAnsiTheme="majorHAnsi" w:cs="Times New Roman"/>
          <w:b/>
          <w:color w:val="002060"/>
          <w:sz w:val="28"/>
          <w:szCs w:val="28"/>
          <w:lang w:eastAsia="sl-SI"/>
        </w:rPr>
        <w:t xml:space="preserve"> (SLOADO</w:t>
      </w:r>
      <w:r w:rsidR="005111DF">
        <w:rPr>
          <w:rFonts w:asciiTheme="majorHAnsi" w:eastAsia="Times New Roman" w:hAnsiTheme="majorHAnsi" w:cs="Times New Roman"/>
          <w:b/>
          <w:color w:val="002060"/>
          <w:sz w:val="28"/>
          <w:szCs w:val="28"/>
          <w:lang w:eastAsia="sl-SI"/>
        </w:rPr>
        <w:t xml:space="preserve">- Slovenska </w:t>
      </w:r>
      <w:proofErr w:type="spellStart"/>
      <w:r w:rsidR="005111DF">
        <w:rPr>
          <w:rFonts w:asciiTheme="majorHAnsi" w:eastAsia="Times New Roman" w:hAnsiTheme="majorHAnsi" w:cs="Times New Roman"/>
          <w:b/>
          <w:color w:val="002060"/>
          <w:sz w:val="28"/>
          <w:szCs w:val="28"/>
          <w:lang w:eastAsia="sl-SI"/>
        </w:rPr>
        <w:t>antidoping</w:t>
      </w:r>
      <w:proofErr w:type="spellEnd"/>
      <w:r w:rsidR="005111DF">
        <w:rPr>
          <w:rFonts w:asciiTheme="majorHAnsi" w:eastAsia="Times New Roman" w:hAnsiTheme="majorHAnsi" w:cs="Times New Roman"/>
          <w:b/>
          <w:color w:val="002060"/>
          <w:sz w:val="28"/>
          <w:szCs w:val="28"/>
          <w:lang w:eastAsia="sl-SI"/>
        </w:rPr>
        <w:t xml:space="preserve"> organizacija)</w:t>
      </w:r>
      <w:r w:rsidRPr="00FB3600">
        <w:rPr>
          <w:rFonts w:asciiTheme="majorHAnsi" w:eastAsia="Times New Roman" w:hAnsiTheme="majorHAnsi" w:cs="Times New Roman"/>
          <w:b/>
          <w:color w:val="002060"/>
          <w:sz w:val="28"/>
          <w:szCs w:val="28"/>
          <w:lang w:eastAsia="sl-SI"/>
        </w:rPr>
        <w:t>:</w:t>
      </w:r>
    </w:p>
    <w:p w:rsidR="00CB342A" w:rsidRPr="00CB342A" w:rsidRDefault="00CB342A" w:rsidP="00AD21A1">
      <w:pPr>
        <w:shd w:val="clear" w:color="auto" w:fill="8DB3E2" w:themeFill="text2" w:themeFillTint="66"/>
        <w:spacing w:before="100" w:beforeAutospacing="1" w:after="100" w:afterAutospacing="1" w:line="240" w:lineRule="auto"/>
        <w:rPr>
          <w:rFonts w:asciiTheme="majorHAnsi" w:eastAsia="Times New Roman" w:hAnsiTheme="majorHAnsi" w:cs="Times New Roman"/>
          <w:b/>
          <w:color w:val="002060"/>
          <w:sz w:val="24"/>
          <w:szCs w:val="24"/>
          <w:lang w:eastAsia="sl-SI"/>
        </w:rPr>
      </w:pPr>
      <w:r w:rsidRPr="00CB342A">
        <w:rPr>
          <w:rFonts w:asciiTheme="majorHAnsi" w:hAnsiTheme="majorHAnsi"/>
          <w:color w:val="002060"/>
          <w:sz w:val="24"/>
          <w:szCs w:val="24"/>
        </w:rPr>
        <w:t xml:space="preserve">SLOADO ceni doprinos športa k zdravju, osebnemu razvoju, družbenem razvoju in nacionalnemu ponosu v zdravem etičnem okolju. SLOADO opredeljuje integriteto, poštenost, pravičnost in spoštovanje kot vrednote, ki so bistvenega pomena za uspeh v športu. Skupaj s svojimi partnerji se SLOADO zavezuje k zagotavljanju pogojev za fair </w:t>
      </w:r>
      <w:proofErr w:type="spellStart"/>
      <w:r w:rsidRPr="00CB342A">
        <w:rPr>
          <w:rFonts w:asciiTheme="majorHAnsi" w:hAnsiTheme="majorHAnsi"/>
          <w:color w:val="002060"/>
          <w:sz w:val="24"/>
          <w:szCs w:val="24"/>
        </w:rPr>
        <w:t>play</w:t>
      </w:r>
      <w:proofErr w:type="spellEnd"/>
      <w:r w:rsidRPr="00CB342A">
        <w:rPr>
          <w:rFonts w:asciiTheme="majorHAnsi" w:hAnsiTheme="majorHAnsi"/>
          <w:color w:val="002060"/>
          <w:sz w:val="24"/>
          <w:szCs w:val="24"/>
        </w:rPr>
        <w:t xml:space="preserve"> in šport brez dopinga ter spodbujanje učinkovitega izobraževanja in informiranja.</w:t>
      </w:r>
      <w:r w:rsidRPr="00CB342A">
        <w:rPr>
          <w:rFonts w:asciiTheme="majorHAnsi" w:hAnsiTheme="majorHAnsi"/>
          <w:color w:val="002060"/>
          <w:sz w:val="24"/>
          <w:szCs w:val="24"/>
        </w:rPr>
        <w:br/>
      </w:r>
      <w:r w:rsidRPr="00CB342A">
        <w:rPr>
          <w:rFonts w:asciiTheme="majorHAnsi" w:hAnsiTheme="majorHAnsi"/>
          <w:color w:val="002060"/>
          <w:sz w:val="24"/>
          <w:szCs w:val="24"/>
        </w:rPr>
        <w:br/>
        <w:t xml:space="preserve">Osnovno vodilo izobraževalnega programa in programa informiranja je varovanje športnega duha pred dopingom in vzpostavljanje okolja, ki promovira in krepi šport brez dopinga med športniki, ki želijo tekmovati brez prepovedanih snovi. Naloga SLOADO je, da zagotavlja športnikom in spremljevalnemu osebju informacije in tehnične nasvete pri odgovornih odločitvah v skladu s </w:t>
      </w:r>
      <w:proofErr w:type="spellStart"/>
      <w:r w:rsidRPr="00CB342A">
        <w:rPr>
          <w:rFonts w:asciiTheme="majorHAnsi" w:hAnsiTheme="majorHAnsi"/>
          <w:color w:val="002060"/>
          <w:sz w:val="24"/>
          <w:szCs w:val="24"/>
        </w:rPr>
        <w:t>protidopinškimi</w:t>
      </w:r>
      <w:proofErr w:type="spellEnd"/>
      <w:r w:rsidRPr="00CB342A">
        <w:rPr>
          <w:rFonts w:asciiTheme="majorHAnsi" w:hAnsiTheme="majorHAnsi"/>
          <w:color w:val="002060"/>
          <w:sz w:val="24"/>
          <w:szCs w:val="24"/>
        </w:rPr>
        <w:t xml:space="preserve"> pravili.</w:t>
      </w:r>
      <w:r w:rsidRPr="00CB342A">
        <w:rPr>
          <w:rFonts w:asciiTheme="majorHAnsi" w:hAnsiTheme="majorHAnsi"/>
          <w:color w:val="002060"/>
          <w:sz w:val="24"/>
          <w:szCs w:val="24"/>
        </w:rPr>
        <w:br/>
        <w:t> </w:t>
      </w:r>
      <w:r w:rsidRPr="00CB342A">
        <w:rPr>
          <w:rFonts w:asciiTheme="majorHAnsi" w:hAnsiTheme="majorHAnsi"/>
          <w:color w:val="002060"/>
          <w:sz w:val="24"/>
          <w:szCs w:val="24"/>
        </w:rPr>
        <w:br/>
      </w:r>
    </w:p>
    <w:p w:rsidR="00FB3600" w:rsidRDefault="00FB3600" w:rsidP="00FB3600">
      <w:pPr>
        <w:spacing w:before="100" w:beforeAutospacing="1" w:after="100" w:afterAutospacing="1" w:line="240" w:lineRule="auto"/>
        <w:rPr>
          <w:rFonts w:asciiTheme="majorHAnsi" w:eastAsia="Times New Roman" w:hAnsiTheme="majorHAnsi" w:cs="Times New Roman"/>
          <w:b/>
          <w:color w:val="002060"/>
          <w:sz w:val="24"/>
          <w:szCs w:val="24"/>
          <w:lang w:eastAsia="sl-SI"/>
        </w:rPr>
      </w:pPr>
    </w:p>
    <w:p w:rsidR="005111DF" w:rsidRPr="00FB3600" w:rsidRDefault="005111DF" w:rsidP="00FB3600">
      <w:pPr>
        <w:spacing w:before="100" w:beforeAutospacing="1" w:after="100" w:afterAutospacing="1" w:line="240" w:lineRule="auto"/>
        <w:rPr>
          <w:rFonts w:asciiTheme="majorHAnsi" w:eastAsia="Times New Roman" w:hAnsiTheme="majorHAnsi" w:cs="Times New Roman"/>
          <w:b/>
          <w:color w:val="002060"/>
          <w:sz w:val="24"/>
          <w:szCs w:val="24"/>
          <w:lang w:eastAsia="sl-SI"/>
        </w:rPr>
      </w:pPr>
    </w:p>
    <w:p w:rsidR="006C10D2" w:rsidRPr="006C10D2" w:rsidRDefault="006C10D2" w:rsidP="000F7E5F">
      <w:pPr>
        <w:pBdr>
          <w:bottom w:val="single" w:sz="6" w:space="1" w:color="auto"/>
        </w:pBdr>
        <w:shd w:val="clear" w:color="auto" w:fill="D9D9D9" w:themeFill="background1" w:themeFillShade="D9"/>
        <w:spacing w:after="0" w:line="240" w:lineRule="auto"/>
        <w:jc w:val="center"/>
        <w:rPr>
          <w:rFonts w:asciiTheme="majorHAnsi" w:eastAsia="Times New Roman" w:hAnsiTheme="majorHAnsi" w:cs="Arial"/>
          <w:b/>
          <w:vanish/>
          <w:color w:val="002060"/>
          <w:sz w:val="28"/>
          <w:szCs w:val="28"/>
          <w:lang w:eastAsia="sl-SI"/>
        </w:rPr>
      </w:pPr>
      <w:r w:rsidRPr="006C10D2">
        <w:rPr>
          <w:rFonts w:asciiTheme="majorHAnsi" w:eastAsia="Times New Roman" w:hAnsiTheme="majorHAnsi" w:cs="Arial"/>
          <w:b/>
          <w:vanish/>
          <w:color w:val="002060"/>
          <w:sz w:val="28"/>
          <w:szCs w:val="28"/>
          <w:lang w:eastAsia="sl-SI"/>
        </w:rPr>
        <w:lastRenderedPageBreak/>
        <w:t>Vrh obrazca</w:t>
      </w:r>
    </w:p>
    <w:p w:rsidR="003F7D39" w:rsidRDefault="00396714" w:rsidP="000F7E5F">
      <w:pPr>
        <w:shd w:val="clear" w:color="auto" w:fill="D9D9D9" w:themeFill="background1" w:themeFillShade="D9"/>
        <w:rPr>
          <w:rFonts w:asciiTheme="majorHAnsi" w:hAnsiTheme="majorHAnsi"/>
          <w:b/>
          <w:color w:val="002060"/>
          <w:sz w:val="28"/>
          <w:szCs w:val="28"/>
        </w:rPr>
      </w:pPr>
      <w:r>
        <w:rPr>
          <w:rFonts w:asciiTheme="majorHAnsi" w:hAnsiTheme="majorHAnsi"/>
          <w:b/>
          <w:color w:val="002060"/>
          <w:sz w:val="28"/>
          <w:szCs w:val="28"/>
        </w:rPr>
        <w:t>NE TESLO. TESLA BOM!</w:t>
      </w:r>
    </w:p>
    <w:p w:rsidR="0050086D" w:rsidRDefault="003F7D39" w:rsidP="000F7E5F">
      <w:pPr>
        <w:shd w:val="clear" w:color="auto" w:fill="D9D9D9" w:themeFill="background1" w:themeFillShade="D9"/>
        <w:rPr>
          <w:rFonts w:asciiTheme="majorHAnsi" w:hAnsiTheme="majorHAnsi"/>
          <w:b/>
          <w:color w:val="002060"/>
          <w:sz w:val="28"/>
          <w:szCs w:val="28"/>
        </w:rPr>
      </w:pPr>
      <w:r>
        <w:rPr>
          <w:rFonts w:asciiTheme="majorHAnsi" w:hAnsiTheme="majorHAnsi"/>
          <w:b/>
          <w:color w:val="002060"/>
          <w:sz w:val="28"/>
          <w:szCs w:val="28"/>
        </w:rPr>
        <w:t>(</w:t>
      </w:r>
      <w:r w:rsidRPr="003F7D39">
        <w:rPr>
          <w:rFonts w:asciiTheme="majorHAnsi" w:hAnsiTheme="majorHAnsi"/>
          <w:b/>
          <w:color w:val="002060"/>
          <w:sz w:val="28"/>
          <w:szCs w:val="28"/>
        </w:rPr>
        <w:t>»</w:t>
      </w:r>
      <w:proofErr w:type="spellStart"/>
      <w:r w:rsidRPr="003F7D39">
        <w:rPr>
          <w:rFonts w:asciiTheme="majorHAnsi" w:hAnsiTheme="majorHAnsi"/>
          <w:b/>
          <w:color w:val="002060"/>
          <w:sz w:val="28"/>
          <w:szCs w:val="28"/>
        </w:rPr>
        <w:t>mediade</w:t>
      </w:r>
      <w:proofErr w:type="spellEnd"/>
      <w:r w:rsidRPr="003F7D39">
        <w:rPr>
          <w:rFonts w:asciiTheme="majorHAnsi" w:hAnsiTheme="majorHAnsi"/>
          <w:b/>
          <w:color w:val="002060"/>
          <w:sz w:val="28"/>
          <w:szCs w:val="28"/>
        </w:rPr>
        <w:t>«</w:t>
      </w:r>
      <w:r>
        <w:rPr>
          <w:rFonts w:asciiTheme="majorHAnsi" w:hAnsiTheme="majorHAnsi"/>
          <w:b/>
          <w:color w:val="002060"/>
          <w:sz w:val="28"/>
          <w:szCs w:val="28"/>
        </w:rPr>
        <w:t>)</w:t>
      </w:r>
    </w:p>
    <w:p w:rsidR="00396714" w:rsidRPr="00396714" w:rsidRDefault="00396714" w:rsidP="000F7E5F">
      <w:pPr>
        <w:shd w:val="clear" w:color="auto" w:fill="D9D9D9" w:themeFill="background1" w:themeFillShade="D9"/>
        <w:spacing w:after="240"/>
        <w:rPr>
          <w:rFonts w:asciiTheme="majorHAnsi" w:hAnsiTheme="majorHAnsi"/>
          <w:b/>
          <w:bCs/>
          <w:sz w:val="24"/>
          <w:szCs w:val="24"/>
        </w:rPr>
      </w:pPr>
      <w:r w:rsidRPr="00396714">
        <w:rPr>
          <w:rFonts w:asciiTheme="majorHAnsi" w:hAnsiTheme="majorHAnsi"/>
          <w:b/>
          <w:bCs/>
          <w:sz w:val="24"/>
          <w:szCs w:val="24"/>
        </w:rPr>
        <w:t xml:space="preserve">Ne teslo. Tesla </w:t>
      </w:r>
      <w:proofErr w:type="spellStart"/>
      <w:r w:rsidRPr="00396714">
        <w:rPr>
          <w:rFonts w:asciiTheme="majorHAnsi" w:hAnsiTheme="majorHAnsi"/>
          <w:b/>
          <w:bCs/>
          <w:sz w:val="24"/>
          <w:szCs w:val="24"/>
        </w:rPr>
        <w:t>bom!</w:t>
      </w:r>
      <w:r w:rsidRPr="00396714">
        <w:rPr>
          <w:rFonts w:asciiTheme="majorHAnsi" w:hAnsiTheme="majorHAnsi"/>
          <w:sz w:val="24"/>
          <w:szCs w:val="24"/>
        </w:rPr>
        <w:t>Ali</w:t>
      </w:r>
      <w:proofErr w:type="spellEnd"/>
      <w:r w:rsidRPr="00396714">
        <w:rPr>
          <w:rFonts w:asciiTheme="majorHAnsi" w:hAnsiTheme="majorHAnsi"/>
          <w:sz w:val="24"/>
          <w:szCs w:val="24"/>
        </w:rPr>
        <w:t xml:space="preserve"> ste vedeli, da se v svetu danes išče 4,4 milijona podatkovnih inženirjev? In da je v Evropi 900.000 delovnih mest za inženirje informacijsko-komunikacijske tehnologije? Da je Slovenja narod inženirjev in inovatorjev? V sproščenem pogovoru bomo osvetlili, zakaj je radovednost lepa čednost in kako se odločati o izbiri študija in poklica. Pa zakaj so pomembne iskrice v (tvojih) očeh. </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Z nami bodo izjemni sogovorniki iz prakse, ki bodo podelili svoje izkušnje in napake, na katerih so se učili. Spogledali se bomo s sodobnimi tehnologijami in inovacijami. In vse skupaj odeli v tisto, kar daje uspeh in prinaša preboj: IQ + EQ + SQ. Srečanje je namenjeno tebi: dijaku ali dijakinji, ki želiš, da boš v življenju delal/a to, kar te veseli, v čemer si dober/a in bo to ustrezno plačano. </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Vabilo velja – da bo veljalo: »Ne teslo. Tesla sem!« Zakaj že?! Pridi, da izveš.</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b/>
          <w:bCs/>
          <w:sz w:val="24"/>
          <w:szCs w:val="24"/>
        </w:rPr>
        <w:t>13.00 do 13.15</w:t>
      </w:r>
      <w:r w:rsidRPr="00396714">
        <w:rPr>
          <w:rFonts w:asciiTheme="majorHAnsi" w:hAnsiTheme="majorHAnsi"/>
          <w:sz w:val="24"/>
          <w:szCs w:val="24"/>
        </w:rPr>
        <w:t xml:space="preserve"> Uvodni pozdravi:</w:t>
      </w:r>
    </w:p>
    <w:p w:rsidR="00396714" w:rsidRPr="00396714" w:rsidRDefault="00396714" w:rsidP="000F7E5F">
      <w:pPr>
        <w:numPr>
          <w:ilvl w:val="0"/>
          <w:numId w:val="7"/>
        </w:numPr>
        <w:shd w:val="clear" w:color="auto" w:fill="D9D9D9" w:themeFill="background1" w:themeFillShade="D9"/>
        <w:contextualSpacing/>
        <w:rPr>
          <w:rFonts w:asciiTheme="majorHAnsi" w:hAnsiTheme="majorHAnsi"/>
          <w:sz w:val="24"/>
          <w:szCs w:val="24"/>
          <w:lang w:eastAsia="sl-SI"/>
        </w:rPr>
      </w:pPr>
      <w:r>
        <w:rPr>
          <w:rFonts w:asciiTheme="majorHAnsi" w:hAnsiTheme="majorHAnsi"/>
          <w:sz w:val="24"/>
          <w:szCs w:val="24"/>
          <w:lang w:eastAsia="sl-SI"/>
        </w:rPr>
        <w:t>Otvoritev:  mag. Jaka Erker</w:t>
      </w:r>
    </w:p>
    <w:p w:rsidR="00396714" w:rsidRPr="00396714" w:rsidRDefault="00396714" w:rsidP="000F7E5F">
      <w:pPr>
        <w:numPr>
          <w:ilvl w:val="0"/>
          <w:numId w:val="7"/>
        </w:numPr>
        <w:shd w:val="clear" w:color="auto" w:fill="D9D9D9" w:themeFill="background1" w:themeFillShade="D9"/>
        <w:contextualSpacing/>
        <w:rPr>
          <w:rFonts w:asciiTheme="majorHAnsi" w:hAnsiTheme="majorHAnsi"/>
          <w:sz w:val="24"/>
          <w:szCs w:val="24"/>
          <w:lang w:eastAsia="sl-SI"/>
        </w:rPr>
      </w:pPr>
      <w:r w:rsidRPr="00396714">
        <w:rPr>
          <w:rFonts w:asciiTheme="majorHAnsi" w:hAnsiTheme="majorHAnsi"/>
          <w:sz w:val="24"/>
          <w:szCs w:val="24"/>
          <w:lang w:eastAsia="sl-SI"/>
        </w:rPr>
        <w:t>Film o inženirstvu</w:t>
      </w:r>
    </w:p>
    <w:p w:rsidR="00396714" w:rsidRPr="00396714" w:rsidRDefault="00396714" w:rsidP="000F7E5F">
      <w:pPr>
        <w:numPr>
          <w:ilvl w:val="0"/>
          <w:numId w:val="7"/>
        </w:numPr>
        <w:shd w:val="clear" w:color="auto" w:fill="D9D9D9" w:themeFill="background1" w:themeFillShade="D9"/>
        <w:contextualSpacing/>
        <w:rPr>
          <w:rFonts w:asciiTheme="majorHAnsi" w:hAnsiTheme="majorHAnsi"/>
          <w:b/>
          <w:bCs/>
          <w:sz w:val="24"/>
          <w:szCs w:val="24"/>
          <w:lang w:eastAsia="sl-SI"/>
        </w:rPr>
      </w:pPr>
      <w:r w:rsidRPr="00396714">
        <w:rPr>
          <w:rFonts w:asciiTheme="majorHAnsi" w:hAnsiTheme="majorHAnsi"/>
          <w:sz w:val="24"/>
          <w:szCs w:val="24"/>
          <w:lang w:eastAsia="sl-SI"/>
        </w:rPr>
        <w:t>Kako izbrati poklic, kako biti uspešen pri svojem delu?</w:t>
      </w:r>
      <w:r w:rsidRPr="00396714">
        <w:rPr>
          <w:rFonts w:asciiTheme="majorHAnsi" w:hAnsiTheme="majorHAnsi"/>
          <w:b/>
          <w:bCs/>
          <w:sz w:val="24"/>
          <w:szCs w:val="24"/>
          <w:lang w:eastAsia="sl-SI"/>
        </w:rPr>
        <w:t xml:space="preserve"> </w:t>
      </w:r>
      <w:r w:rsidRPr="00396714">
        <w:rPr>
          <w:rFonts w:asciiTheme="majorHAnsi" w:hAnsiTheme="majorHAnsi"/>
          <w:b/>
          <w:bCs/>
          <w:sz w:val="24"/>
          <w:szCs w:val="24"/>
          <w:lang w:eastAsia="sl-SI"/>
        </w:rPr>
        <w:br/>
      </w:r>
      <w:r w:rsidRPr="00396714">
        <w:rPr>
          <w:rFonts w:asciiTheme="majorHAnsi" w:hAnsiTheme="majorHAnsi"/>
          <w:sz w:val="24"/>
          <w:szCs w:val="24"/>
          <w:lang w:eastAsia="sl-SI"/>
        </w:rPr>
        <w:t>Mag</w:t>
      </w:r>
      <w:r w:rsidRPr="00396714">
        <w:rPr>
          <w:rFonts w:asciiTheme="majorHAnsi" w:hAnsiTheme="majorHAnsi"/>
          <w:b/>
          <w:bCs/>
          <w:sz w:val="24"/>
          <w:szCs w:val="24"/>
          <w:lang w:eastAsia="sl-SI"/>
        </w:rPr>
        <w:t xml:space="preserve">. Edita </w:t>
      </w:r>
      <w:proofErr w:type="spellStart"/>
      <w:r w:rsidRPr="00396714">
        <w:rPr>
          <w:rFonts w:asciiTheme="majorHAnsi" w:hAnsiTheme="majorHAnsi"/>
          <w:b/>
          <w:bCs/>
          <w:sz w:val="24"/>
          <w:szCs w:val="24"/>
          <w:lang w:eastAsia="sl-SI"/>
        </w:rPr>
        <w:t>Krajnović</w:t>
      </w:r>
      <w:proofErr w:type="spellEnd"/>
      <w:r w:rsidRPr="00396714">
        <w:rPr>
          <w:rFonts w:asciiTheme="majorHAnsi" w:hAnsiTheme="majorHAnsi"/>
          <w:b/>
          <w:bCs/>
          <w:sz w:val="24"/>
          <w:szCs w:val="24"/>
          <w:lang w:eastAsia="sl-SI"/>
        </w:rPr>
        <w:t xml:space="preserve">, </w:t>
      </w:r>
      <w:proofErr w:type="spellStart"/>
      <w:r w:rsidRPr="00396714">
        <w:rPr>
          <w:rFonts w:asciiTheme="majorHAnsi" w:hAnsiTheme="majorHAnsi"/>
          <w:sz w:val="24"/>
          <w:szCs w:val="24"/>
          <w:lang w:eastAsia="sl-SI"/>
        </w:rPr>
        <w:t>Mediade</w:t>
      </w:r>
      <w:proofErr w:type="spellEnd"/>
      <w:r w:rsidRPr="00396714">
        <w:rPr>
          <w:rFonts w:asciiTheme="majorHAnsi" w:hAnsiTheme="majorHAnsi"/>
          <w:b/>
          <w:bCs/>
          <w:sz w:val="24"/>
          <w:szCs w:val="24"/>
          <w:lang w:eastAsia="sl-SI"/>
        </w:rPr>
        <w:br/>
      </w:r>
      <w:r w:rsidRPr="00396714">
        <w:rPr>
          <w:rFonts w:asciiTheme="majorHAnsi" w:hAnsiTheme="majorHAnsi"/>
          <w:sz w:val="24"/>
          <w:szCs w:val="24"/>
          <w:lang w:eastAsia="sl-SI"/>
        </w:rPr>
        <w:t>prof. dr</w:t>
      </w:r>
      <w:r w:rsidRPr="00396714">
        <w:rPr>
          <w:rFonts w:asciiTheme="majorHAnsi" w:hAnsiTheme="majorHAnsi"/>
          <w:b/>
          <w:bCs/>
          <w:sz w:val="24"/>
          <w:szCs w:val="24"/>
          <w:lang w:eastAsia="sl-SI"/>
        </w:rPr>
        <w:t xml:space="preserve">. Janez Bešter, </w:t>
      </w:r>
      <w:r w:rsidRPr="00396714">
        <w:rPr>
          <w:rFonts w:asciiTheme="majorHAnsi" w:hAnsiTheme="majorHAnsi"/>
          <w:sz w:val="24"/>
          <w:szCs w:val="24"/>
          <w:lang w:eastAsia="sl-SI"/>
        </w:rPr>
        <w:t>Fakulteta za elektrotehniko, Univerza v Ljubljani</w:t>
      </w:r>
    </w:p>
    <w:p w:rsidR="00396714" w:rsidRPr="00396714" w:rsidRDefault="00396714" w:rsidP="000F7E5F">
      <w:pPr>
        <w:numPr>
          <w:ilvl w:val="0"/>
          <w:numId w:val="7"/>
        </w:numPr>
        <w:shd w:val="clear" w:color="auto" w:fill="D9D9D9" w:themeFill="background1" w:themeFillShade="D9"/>
        <w:contextualSpacing/>
        <w:rPr>
          <w:rFonts w:asciiTheme="majorHAnsi" w:hAnsiTheme="majorHAnsi"/>
          <w:sz w:val="24"/>
          <w:szCs w:val="24"/>
          <w:lang w:eastAsia="sl-SI"/>
        </w:rPr>
      </w:pPr>
      <w:r w:rsidRPr="00396714">
        <w:rPr>
          <w:rFonts w:asciiTheme="majorHAnsi" w:hAnsiTheme="majorHAnsi"/>
          <w:sz w:val="24"/>
          <w:szCs w:val="24"/>
          <w:lang w:eastAsia="sl-SI"/>
        </w:rPr>
        <w:t>Video nagovor evropske komisarke za promet, mag</w:t>
      </w:r>
      <w:r w:rsidRPr="00396714">
        <w:rPr>
          <w:rFonts w:asciiTheme="majorHAnsi" w:hAnsiTheme="majorHAnsi"/>
          <w:b/>
          <w:bCs/>
          <w:sz w:val="24"/>
          <w:szCs w:val="24"/>
          <w:lang w:eastAsia="sl-SI"/>
        </w:rPr>
        <w:t xml:space="preserve">. Violete Bulc, </w:t>
      </w:r>
      <w:r w:rsidRPr="00396714">
        <w:rPr>
          <w:rFonts w:asciiTheme="majorHAnsi" w:hAnsiTheme="majorHAnsi"/>
          <w:sz w:val="24"/>
          <w:szCs w:val="24"/>
          <w:lang w:eastAsia="sl-SI"/>
        </w:rPr>
        <w:t>slovenske inženirke in inovatorke</w:t>
      </w:r>
    </w:p>
    <w:p w:rsidR="00396714" w:rsidRPr="00396714" w:rsidRDefault="00396714" w:rsidP="000F7E5F">
      <w:pPr>
        <w:shd w:val="clear" w:color="auto" w:fill="D9D9D9" w:themeFill="background1" w:themeFillShade="D9"/>
        <w:ind w:left="720"/>
        <w:contextualSpacing/>
        <w:rPr>
          <w:rFonts w:asciiTheme="majorHAnsi" w:hAnsiTheme="majorHAnsi"/>
          <w:b/>
          <w:bCs/>
          <w:sz w:val="24"/>
          <w:szCs w:val="24"/>
          <w:lang w:eastAsia="sl-SI"/>
        </w:rPr>
      </w:pP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13.15 do 14.30  </w:t>
      </w:r>
      <w:r w:rsidRPr="00396714">
        <w:rPr>
          <w:rFonts w:asciiTheme="majorHAnsi" w:hAnsiTheme="majorHAnsi"/>
          <w:b/>
          <w:bCs/>
          <w:sz w:val="24"/>
          <w:szCs w:val="24"/>
        </w:rPr>
        <w:t xml:space="preserve">Pogovor o  karieri inženirja – okrogla miza;  </w:t>
      </w:r>
      <w:r w:rsidRPr="00396714">
        <w:rPr>
          <w:rFonts w:asciiTheme="majorHAnsi" w:hAnsiTheme="majorHAnsi"/>
          <w:sz w:val="24"/>
          <w:szCs w:val="24"/>
        </w:rPr>
        <w:t>sogovorniki:</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 </w:t>
      </w:r>
      <w:r w:rsidRPr="00396714">
        <w:rPr>
          <w:rFonts w:asciiTheme="majorHAnsi" w:hAnsiTheme="majorHAnsi"/>
          <w:b/>
          <w:bCs/>
          <w:sz w:val="24"/>
          <w:szCs w:val="24"/>
        </w:rPr>
        <w:t>Nataša Mohorč Kejžar</w:t>
      </w:r>
      <w:r w:rsidRPr="00396714">
        <w:rPr>
          <w:rFonts w:asciiTheme="majorHAnsi" w:hAnsiTheme="majorHAnsi"/>
          <w:sz w:val="24"/>
          <w:szCs w:val="24"/>
        </w:rPr>
        <w:t>, direktorica raziskav, IPSOS Slovenija</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 </w:t>
      </w:r>
      <w:r w:rsidRPr="00396714">
        <w:rPr>
          <w:rFonts w:asciiTheme="majorHAnsi" w:hAnsiTheme="majorHAnsi"/>
          <w:b/>
          <w:bCs/>
          <w:sz w:val="24"/>
          <w:szCs w:val="24"/>
        </w:rPr>
        <w:t xml:space="preserve">Matej </w:t>
      </w:r>
      <w:proofErr w:type="spellStart"/>
      <w:r w:rsidRPr="00396714">
        <w:rPr>
          <w:rFonts w:asciiTheme="majorHAnsi" w:hAnsiTheme="majorHAnsi"/>
          <w:b/>
          <w:bCs/>
          <w:sz w:val="24"/>
          <w:szCs w:val="24"/>
        </w:rPr>
        <w:t>Rauh</w:t>
      </w:r>
      <w:proofErr w:type="spellEnd"/>
      <w:r w:rsidRPr="00396714">
        <w:rPr>
          <w:rFonts w:asciiTheme="majorHAnsi" w:hAnsiTheme="majorHAnsi"/>
          <w:b/>
          <w:bCs/>
          <w:sz w:val="24"/>
          <w:szCs w:val="24"/>
        </w:rPr>
        <w:t xml:space="preserve">, </w:t>
      </w:r>
      <w:r w:rsidRPr="00396714">
        <w:rPr>
          <w:rFonts w:asciiTheme="majorHAnsi" w:hAnsiTheme="majorHAnsi"/>
          <w:sz w:val="24"/>
          <w:szCs w:val="24"/>
        </w:rPr>
        <w:t xml:space="preserve">ustanovitelj in direktor, </w:t>
      </w:r>
      <w:proofErr w:type="spellStart"/>
      <w:r w:rsidRPr="00396714">
        <w:rPr>
          <w:rFonts w:asciiTheme="majorHAnsi" w:hAnsiTheme="majorHAnsi"/>
          <w:sz w:val="24"/>
          <w:szCs w:val="24"/>
        </w:rPr>
        <w:t>Adrifund</w:t>
      </w:r>
      <w:proofErr w:type="spellEnd"/>
      <w:r w:rsidRPr="00396714">
        <w:rPr>
          <w:rFonts w:asciiTheme="majorHAnsi" w:hAnsiTheme="majorHAnsi"/>
          <w:sz w:val="24"/>
          <w:szCs w:val="24"/>
        </w:rPr>
        <w:t xml:space="preserve"> – prva slovenska (</w:t>
      </w:r>
      <w:proofErr w:type="spellStart"/>
      <w:r w:rsidRPr="00396714">
        <w:rPr>
          <w:rFonts w:asciiTheme="majorHAnsi" w:hAnsiTheme="majorHAnsi"/>
          <w:sz w:val="24"/>
          <w:szCs w:val="24"/>
        </w:rPr>
        <w:t>crowdfunding</w:t>
      </w:r>
      <w:proofErr w:type="spellEnd"/>
      <w:r w:rsidRPr="00396714">
        <w:rPr>
          <w:rFonts w:asciiTheme="majorHAnsi" w:hAnsiTheme="majorHAnsi"/>
          <w:sz w:val="24"/>
          <w:szCs w:val="24"/>
        </w:rPr>
        <w:t xml:space="preserve">) platforma za množično financiranje </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predstavnik iz Telekoma Slovenije</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 </w:t>
      </w:r>
      <w:r w:rsidRPr="00396714">
        <w:rPr>
          <w:rFonts w:asciiTheme="majorHAnsi" w:hAnsiTheme="majorHAnsi"/>
          <w:b/>
          <w:bCs/>
          <w:sz w:val="24"/>
          <w:szCs w:val="24"/>
        </w:rPr>
        <w:t xml:space="preserve">Iztok Klančnik, </w:t>
      </w:r>
      <w:r w:rsidRPr="00396714">
        <w:rPr>
          <w:rFonts w:asciiTheme="majorHAnsi" w:hAnsiTheme="majorHAnsi"/>
          <w:sz w:val="24"/>
          <w:szCs w:val="24"/>
        </w:rPr>
        <w:t xml:space="preserve">direktor, Hewlett-Packard </w:t>
      </w:r>
      <w:proofErr w:type="spellStart"/>
      <w:r w:rsidRPr="00396714">
        <w:rPr>
          <w:rFonts w:asciiTheme="majorHAnsi" w:hAnsiTheme="majorHAnsi"/>
          <w:sz w:val="24"/>
          <w:szCs w:val="24"/>
        </w:rPr>
        <w:t>Enterprise</w:t>
      </w:r>
      <w:proofErr w:type="spellEnd"/>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 </w:t>
      </w:r>
      <w:r w:rsidRPr="00396714">
        <w:rPr>
          <w:rFonts w:asciiTheme="majorHAnsi" w:hAnsiTheme="majorHAnsi"/>
          <w:b/>
          <w:bCs/>
          <w:sz w:val="24"/>
          <w:szCs w:val="24"/>
        </w:rPr>
        <w:t xml:space="preserve">Robert Pistotnik, </w:t>
      </w:r>
      <w:r w:rsidRPr="00396714">
        <w:rPr>
          <w:rFonts w:asciiTheme="majorHAnsi" w:hAnsiTheme="majorHAnsi"/>
          <w:sz w:val="24"/>
          <w:szCs w:val="24"/>
        </w:rPr>
        <w:t>direktor, Zavod za varstvo pri delu</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 </w:t>
      </w:r>
      <w:r w:rsidRPr="00396714">
        <w:rPr>
          <w:rFonts w:asciiTheme="majorHAnsi" w:hAnsiTheme="majorHAnsi"/>
          <w:b/>
          <w:bCs/>
          <w:sz w:val="24"/>
          <w:szCs w:val="24"/>
        </w:rPr>
        <w:t>Urška Habjan</w:t>
      </w:r>
      <w:r w:rsidRPr="00396714">
        <w:rPr>
          <w:rFonts w:asciiTheme="majorHAnsi" w:hAnsiTheme="majorHAnsi"/>
          <w:sz w:val="24"/>
          <w:szCs w:val="24"/>
        </w:rPr>
        <w:t xml:space="preserve">, direktorica marketinga,  Lotrič </w:t>
      </w:r>
      <w:proofErr w:type="spellStart"/>
      <w:r w:rsidRPr="00396714">
        <w:rPr>
          <w:rFonts w:asciiTheme="majorHAnsi" w:hAnsiTheme="majorHAnsi"/>
          <w:sz w:val="24"/>
          <w:szCs w:val="24"/>
        </w:rPr>
        <w:t>Metrology</w:t>
      </w:r>
      <w:proofErr w:type="spellEnd"/>
    </w:p>
    <w:p w:rsid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Povezuje: mag.</w:t>
      </w:r>
      <w:r w:rsidRPr="00396714">
        <w:rPr>
          <w:rFonts w:asciiTheme="majorHAnsi" w:hAnsiTheme="majorHAnsi"/>
          <w:b/>
          <w:bCs/>
          <w:sz w:val="24"/>
          <w:szCs w:val="24"/>
        </w:rPr>
        <w:t xml:space="preserve"> </w:t>
      </w:r>
      <w:r w:rsidRPr="00396714">
        <w:rPr>
          <w:rFonts w:asciiTheme="majorHAnsi" w:hAnsiTheme="majorHAnsi"/>
          <w:sz w:val="24"/>
          <w:szCs w:val="24"/>
        </w:rPr>
        <w:t xml:space="preserve">Edita </w:t>
      </w:r>
      <w:proofErr w:type="spellStart"/>
      <w:r w:rsidRPr="00396714">
        <w:rPr>
          <w:rFonts w:asciiTheme="majorHAnsi" w:hAnsiTheme="majorHAnsi"/>
          <w:sz w:val="24"/>
          <w:szCs w:val="24"/>
        </w:rPr>
        <w:t>Krajnović</w:t>
      </w:r>
      <w:proofErr w:type="spellEnd"/>
      <w:r w:rsidRPr="00396714">
        <w:rPr>
          <w:rFonts w:asciiTheme="majorHAnsi" w:hAnsiTheme="majorHAnsi"/>
          <w:sz w:val="24"/>
          <w:szCs w:val="24"/>
        </w:rPr>
        <w:t>,</w:t>
      </w:r>
      <w:r w:rsidRPr="00396714">
        <w:rPr>
          <w:rFonts w:asciiTheme="majorHAnsi" w:hAnsiTheme="majorHAnsi"/>
          <w:b/>
          <w:bCs/>
          <w:sz w:val="24"/>
          <w:szCs w:val="24"/>
        </w:rPr>
        <w:t xml:space="preserve"> </w:t>
      </w:r>
      <w:proofErr w:type="spellStart"/>
      <w:r w:rsidRPr="00396714">
        <w:rPr>
          <w:rFonts w:asciiTheme="majorHAnsi" w:hAnsiTheme="majorHAnsi"/>
          <w:sz w:val="24"/>
          <w:szCs w:val="24"/>
        </w:rPr>
        <w:t>Mediade</w:t>
      </w:r>
      <w:proofErr w:type="spellEnd"/>
      <w:r w:rsidRPr="00396714">
        <w:rPr>
          <w:rFonts w:asciiTheme="majorHAnsi" w:hAnsiTheme="majorHAnsi"/>
          <w:sz w:val="24"/>
          <w:szCs w:val="24"/>
        </w:rPr>
        <w:t xml:space="preserve">. </w:t>
      </w:r>
    </w:p>
    <w:p w:rsidR="00AD21A1"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b/>
          <w:bCs/>
          <w:sz w:val="24"/>
          <w:szCs w:val="24"/>
        </w:rPr>
        <w:t>Častni pokrovitelj projekta Inženirke in inženirji bomo! je Predsednik Republike Slovenije.</w:t>
      </w:r>
    </w:p>
    <w:p w:rsidR="009121CE" w:rsidRDefault="009121CE" w:rsidP="00AD21A1">
      <w:pPr>
        <w:shd w:val="clear" w:color="auto" w:fill="8DB3E2" w:themeFill="text2" w:themeFillTint="66"/>
        <w:rPr>
          <w:rFonts w:asciiTheme="majorHAnsi" w:hAnsiTheme="majorHAnsi"/>
          <w:b/>
          <w:color w:val="002060"/>
          <w:sz w:val="28"/>
          <w:szCs w:val="28"/>
        </w:rPr>
      </w:pPr>
      <w:r w:rsidRPr="009121CE">
        <w:rPr>
          <w:rFonts w:asciiTheme="majorHAnsi" w:hAnsiTheme="majorHAnsi"/>
          <w:b/>
          <w:color w:val="002060"/>
          <w:sz w:val="28"/>
          <w:szCs w:val="28"/>
        </w:rPr>
        <w:lastRenderedPageBreak/>
        <w:t>STRPNI DO DRUGAČNOSTI</w:t>
      </w:r>
    </w:p>
    <w:p w:rsidR="009121CE" w:rsidRDefault="009121CE" w:rsidP="00AD21A1">
      <w:pPr>
        <w:shd w:val="clear" w:color="auto" w:fill="8DB3E2" w:themeFill="text2" w:themeFillTint="66"/>
        <w:rPr>
          <w:rFonts w:asciiTheme="majorHAnsi" w:hAnsiTheme="majorHAnsi"/>
          <w:b/>
          <w:color w:val="002060"/>
          <w:sz w:val="28"/>
          <w:szCs w:val="28"/>
        </w:rPr>
      </w:pPr>
      <w:r>
        <w:rPr>
          <w:rFonts w:asciiTheme="majorHAnsi" w:hAnsiTheme="majorHAnsi"/>
          <w:b/>
          <w:color w:val="002060"/>
          <w:sz w:val="28"/>
          <w:szCs w:val="28"/>
        </w:rPr>
        <w:t>(</w:t>
      </w:r>
      <w:proofErr w:type="spellStart"/>
      <w:r>
        <w:rPr>
          <w:rFonts w:asciiTheme="majorHAnsi" w:hAnsiTheme="majorHAnsi"/>
          <w:b/>
          <w:color w:val="002060"/>
          <w:sz w:val="28"/>
          <w:szCs w:val="28"/>
        </w:rPr>
        <w:t>Amnesty</w:t>
      </w:r>
      <w:proofErr w:type="spellEnd"/>
      <w:r>
        <w:rPr>
          <w:rFonts w:asciiTheme="majorHAnsi" w:hAnsiTheme="majorHAnsi"/>
          <w:b/>
          <w:color w:val="002060"/>
          <w:sz w:val="28"/>
          <w:szCs w:val="28"/>
        </w:rPr>
        <w:t xml:space="preserve"> </w:t>
      </w:r>
      <w:proofErr w:type="spellStart"/>
      <w:r>
        <w:rPr>
          <w:rFonts w:asciiTheme="majorHAnsi" w:hAnsiTheme="majorHAnsi"/>
          <w:b/>
          <w:color w:val="002060"/>
          <w:sz w:val="28"/>
          <w:szCs w:val="28"/>
        </w:rPr>
        <w:t>International</w:t>
      </w:r>
      <w:proofErr w:type="spellEnd"/>
      <w:r>
        <w:rPr>
          <w:rFonts w:asciiTheme="majorHAnsi" w:hAnsiTheme="majorHAnsi"/>
          <w:b/>
          <w:color w:val="002060"/>
          <w:sz w:val="28"/>
          <w:szCs w:val="28"/>
        </w:rPr>
        <w:t>)</w:t>
      </w:r>
    </w:p>
    <w:p w:rsidR="009121CE" w:rsidRDefault="009121CE" w:rsidP="00AD21A1">
      <w:pPr>
        <w:shd w:val="clear" w:color="auto" w:fill="8DB3E2" w:themeFill="text2" w:themeFillTint="66"/>
        <w:rPr>
          <w:rFonts w:asciiTheme="majorHAnsi" w:hAnsiTheme="majorHAnsi"/>
          <w:color w:val="002060"/>
          <w:sz w:val="24"/>
          <w:szCs w:val="24"/>
        </w:rPr>
      </w:pPr>
      <w:r w:rsidRPr="009121CE">
        <w:rPr>
          <w:rFonts w:asciiTheme="majorHAnsi" w:hAnsiTheme="majorHAnsi"/>
          <w:color w:val="002060"/>
          <w:sz w:val="24"/>
          <w:szCs w:val="24"/>
        </w:rPr>
        <w:t>Preko socialnih iger, študij primerov in igre vlog nam bo cilj v mladih</w:t>
      </w:r>
      <w:r>
        <w:rPr>
          <w:rFonts w:asciiTheme="majorHAnsi" w:hAnsiTheme="majorHAnsi"/>
          <w:color w:val="002060"/>
          <w:sz w:val="24"/>
          <w:szCs w:val="24"/>
        </w:rPr>
        <w:t xml:space="preserve"> s</w:t>
      </w:r>
      <w:r w:rsidRPr="009121CE">
        <w:rPr>
          <w:rFonts w:asciiTheme="majorHAnsi" w:hAnsiTheme="majorHAnsi"/>
          <w:color w:val="002060"/>
          <w:sz w:val="24"/>
          <w:szCs w:val="24"/>
        </w:rPr>
        <w:t>podbuditi socialno občutljivost za položaje, v katerih se znajdejo drugi. Osredotočili se bomo na razvijanje empatije in strpnosti do drugačnosti, ki nas kot družbo bogati. Pomembno je, da vsi ozavestimo dejstvo, da mora vsak od nas narediti marsikaj, če želimo, da bi vsi imeli enake možnosti v življenju.</w:t>
      </w:r>
    </w:p>
    <w:p w:rsidR="00045410" w:rsidRDefault="00045410" w:rsidP="009121CE">
      <w:pPr>
        <w:rPr>
          <w:rFonts w:asciiTheme="majorHAnsi" w:hAnsiTheme="majorHAnsi"/>
          <w:b/>
          <w:color w:val="002060"/>
          <w:sz w:val="28"/>
          <w:szCs w:val="28"/>
        </w:rPr>
      </w:pPr>
    </w:p>
    <w:p w:rsidR="00187839" w:rsidRDefault="00187839" w:rsidP="009121CE">
      <w:pPr>
        <w:rPr>
          <w:rFonts w:asciiTheme="majorHAnsi" w:hAnsiTheme="majorHAnsi"/>
          <w:b/>
          <w:color w:val="002060"/>
          <w:sz w:val="28"/>
          <w:szCs w:val="28"/>
        </w:rPr>
      </w:pPr>
    </w:p>
    <w:p w:rsidR="00E90437" w:rsidRPr="00187839" w:rsidRDefault="00187839" w:rsidP="00AD21A1">
      <w:pPr>
        <w:shd w:val="clear" w:color="auto" w:fill="D9D9D9" w:themeFill="background1" w:themeFillShade="D9"/>
        <w:rPr>
          <w:rFonts w:asciiTheme="majorHAnsi" w:hAnsiTheme="majorHAnsi"/>
          <w:b/>
          <w:color w:val="002060"/>
          <w:sz w:val="28"/>
          <w:szCs w:val="28"/>
        </w:rPr>
      </w:pPr>
      <w:r w:rsidRPr="00187839">
        <w:rPr>
          <w:rFonts w:asciiTheme="majorHAnsi" w:hAnsiTheme="majorHAnsi"/>
          <w:b/>
          <w:color w:val="002060"/>
          <w:sz w:val="28"/>
          <w:szCs w:val="28"/>
        </w:rPr>
        <w:t>KODEKS NEDISKRIMINATORNEGA OBNAŠANJA</w:t>
      </w:r>
    </w:p>
    <w:p w:rsidR="00187839" w:rsidRDefault="00187839" w:rsidP="00AD21A1">
      <w:pPr>
        <w:pStyle w:val="Navadensplet"/>
        <w:shd w:val="clear" w:color="auto" w:fill="D9D9D9" w:themeFill="background1" w:themeFillShade="D9"/>
        <w:rPr>
          <w:rFonts w:asciiTheme="majorHAnsi" w:hAnsiTheme="majorHAnsi"/>
          <w:color w:val="002060"/>
        </w:rPr>
      </w:pPr>
      <w:r w:rsidRPr="00187839">
        <w:rPr>
          <w:rFonts w:asciiTheme="majorHAnsi" w:hAnsiTheme="majorHAnsi"/>
          <w:color w:val="002060"/>
        </w:rPr>
        <w:t xml:space="preserve">Vsi si želimo, da bi ljudje z nami ravnali spoštljivo, strpno, </w:t>
      </w:r>
      <w:proofErr w:type="spellStart"/>
      <w:r w:rsidRPr="00187839">
        <w:rPr>
          <w:rFonts w:asciiTheme="majorHAnsi" w:hAnsiTheme="majorHAnsi"/>
          <w:color w:val="002060"/>
        </w:rPr>
        <w:t>nediskriminatorno</w:t>
      </w:r>
      <w:proofErr w:type="spellEnd"/>
      <w:r w:rsidRPr="00187839">
        <w:rPr>
          <w:rFonts w:asciiTheme="majorHAnsi" w:hAnsiTheme="majorHAnsi"/>
          <w:color w:val="002060"/>
        </w:rPr>
        <w:t xml:space="preserve"> in nenasilno. Prav je, da se tako do drugih obnašamo tudi sami. Včasih, sploh v večjih in raznolikih skupinah, lahko s svojimi besedami ali dejanji koga (ne)hote </w:t>
      </w:r>
      <w:proofErr w:type="spellStart"/>
      <w:r w:rsidRPr="00187839">
        <w:rPr>
          <w:rFonts w:asciiTheme="majorHAnsi" w:hAnsiTheme="majorHAnsi"/>
          <w:color w:val="002060"/>
        </w:rPr>
        <w:t>prizadanemo</w:t>
      </w:r>
      <w:proofErr w:type="spellEnd"/>
      <w:r w:rsidRPr="00187839">
        <w:rPr>
          <w:rFonts w:asciiTheme="majorHAnsi" w:hAnsiTheme="majorHAnsi"/>
          <w:color w:val="002060"/>
        </w:rPr>
        <w:t xml:space="preserve"> ali pa preprosto ne vemo, ka</w:t>
      </w:r>
      <w:r>
        <w:rPr>
          <w:rFonts w:asciiTheme="majorHAnsi" w:hAnsiTheme="majorHAnsi"/>
          <w:color w:val="002060"/>
        </w:rPr>
        <w:t>ko ravnati. S</w:t>
      </w:r>
      <w:r w:rsidRPr="00187839">
        <w:rPr>
          <w:rFonts w:asciiTheme="majorHAnsi" w:hAnsiTheme="majorHAnsi"/>
          <w:color w:val="002060"/>
        </w:rPr>
        <w:t>podbudili</w:t>
      </w:r>
      <w:r>
        <w:rPr>
          <w:rFonts w:asciiTheme="majorHAnsi" w:hAnsiTheme="majorHAnsi"/>
          <w:color w:val="002060"/>
        </w:rPr>
        <w:t xml:space="preserve"> vas bomo</w:t>
      </w:r>
      <w:r w:rsidRPr="00187839">
        <w:rPr>
          <w:rFonts w:asciiTheme="majorHAnsi" w:hAnsiTheme="majorHAnsi"/>
          <w:color w:val="002060"/>
        </w:rPr>
        <w:t>, da v sv</w:t>
      </w:r>
      <w:r>
        <w:rPr>
          <w:rFonts w:asciiTheme="majorHAnsi" w:hAnsiTheme="majorHAnsi"/>
          <w:color w:val="002060"/>
        </w:rPr>
        <w:t>oji skupini oz. razredu napišete</w:t>
      </w:r>
      <w:r w:rsidRPr="00187839">
        <w:rPr>
          <w:rFonts w:asciiTheme="majorHAnsi" w:hAnsiTheme="majorHAnsi"/>
          <w:color w:val="002060"/>
        </w:rPr>
        <w:t xml:space="preserve"> svoj kodeks </w:t>
      </w:r>
      <w:proofErr w:type="spellStart"/>
      <w:r w:rsidRPr="00187839">
        <w:rPr>
          <w:rFonts w:asciiTheme="majorHAnsi" w:hAnsiTheme="majorHAnsi"/>
          <w:color w:val="002060"/>
        </w:rPr>
        <w:t>nediskr</w:t>
      </w:r>
      <w:r>
        <w:rPr>
          <w:rFonts w:asciiTheme="majorHAnsi" w:hAnsiTheme="majorHAnsi"/>
          <w:color w:val="002060"/>
        </w:rPr>
        <w:t>iminatornega</w:t>
      </w:r>
      <w:proofErr w:type="spellEnd"/>
      <w:r>
        <w:rPr>
          <w:rFonts w:asciiTheme="majorHAnsi" w:hAnsiTheme="majorHAnsi"/>
          <w:color w:val="002060"/>
        </w:rPr>
        <w:t xml:space="preserve"> vedenja, ki ga boste</w:t>
      </w:r>
      <w:r w:rsidRPr="00187839">
        <w:rPr>
          <w:rFonts w:asciiTheme="majorHAnsi" w:hAnsiTheme="majorHAnsi"/>
          <w:color w:val="002060"/>
        </w:rPr>
        <w:t xml:space="preserve"> spoštovali in tako ustvarjali varno in zaupanja vredno okolje?</w:t>
      </w:r>
    </w:p>
    <w:p w:rsidR="00187839" w:rsidRPr="00187839" w:rsidRDefault="00187839" w:rsidP="00AD21A1">
      <w:pPr>
        <w:pStyle w:val="Navadensplet"/>
        <w:shd w:val="clear" w:color="auto" w:fill="D9D9D9" w:themeFill="background1" w:themeFillShade="D9"/>
        <w:rPr>
          <w:rFonts w:asciiTheme="majorHAnsi" w:hAnsiTheme="majorHAnsi"/>
          <w:color w:val="002060"/>
        </w:rPr>
      </w:pPr>
      <w:r w:rsidRPr="00187839">
        <w:rPr>
          <w:rFonts w:asciiTheme="majorHAnsi" w:hAnsiTheme="majorHAnsi"/>
          <w:color w:val="002060"/>
        </w:rPr>
        <w:t>Pripravili smo vam delavnico kot uvod v pisanje kodeksa.</w:t>
      </w:r>
    </w:p>
    <w:p w:rsidR="00187839" w:rsidRDefault="00187839" w:rsidP="009121CE">
      <w:pPr>
        <w:rPr>
          <w:rFonts w:asciiTheme="majorHAnsi" w:hAnsiTheme="majorHAnsi"/>
          <w:b/>
          <w:color w:val="002060"/>
          <w:sz w:val="28"/>
          <w:szCs w:val="28"/>
        </w:rPr>
      </w:pPr>
    </w:p>
    <w:p w:rsidR="00E47BEE" w:rsidRDefault="004A6BBB" w:rsidP="00AD21A1">
      <w:pPr>
        <w:shd w:val="clear" w:color="auto" w:fill="8DB3E2" w:themeFill="text2" w:themeFillTint="66"/>
        <w:rPr>
          <w:rFonts w:asciiTheme="majorHAnsi" w:hAnsiTheme="majorHAnsi"/>
          <w:b/>
          <w:color w:val="002060"/>
          <w:sz w:val="28"/>
          <w:szCs w:val="28"/>
        </w:rPr>
      </w:pPr>
      <w:r>
        <w:rPr>
          <w:rFonts w:asciiTheme="majorHAnsi" w:hAnsiTheme="majorHAnsi"/>
          <w:b/>
          <w:color w:val="002060"/>
          <w:sz w:val="28"/>
          <w:szCs w:val="28"/>
        </w:rPr>
        <w:t>ŠE VEDNO VOZIM – VENDAR NE HODIM (Zavod VOZIM)</w:t>
      </w:r>
    </w:p>
    <w:p w:rsidR="004A6BBB" w:rsidRPr="004A6BBB" w:rsidRDefault="004A6BBB" w:rsidP="00AD21A1">
      <w:pPr>
        <w:pStyle w:val="Default"/>
        <w:shd w:val="clear" w:color="auto" w:fill="8DB3E2" w:themeFill="text2" w:themeFillTint="66"/>
        <w:rPr>
          <w:rFonts w:asciiTheme="majorHAnsi" w:hAnsiTheme="majorHAnsi"/>
          <w:color w:val="002060"/>
        </w:rPr>
      </w:pPr>
      <w:r w:rsidRPr="004A6BBB">
        <w:rPr>
          <w:rFonts w:asciiTheme="majorHAnsi" w:hAnsiTheme="majorHAnsi"/>
          <w:color w:val="002060"/>
        </w:rPr>
        <w:t xml:space="preserve">Inovativna interaktivna delavnica »Še vedno vozim – vendar ne hodim« poteka na osnovi podajanja osebne zgodbe poškodovancev v prometnih nesrečah, ki skozi lastne izkušnje podajo neposredne informacije o pomenu varne vožnje in upoštevanju cestno-prometnih predpisov. </w:t>
      </w:r>
    </w:p>
    <w:p w:rsidR="004A6BBB" w:rsidRPr="004A6BBB" w:rsidRDefault="004A6BBB" w:rsidP="00AD21A1">
      <w:pPr>
        <w:shd w:val="clear" w:color="auto" w:fill="8DB3E2" w:themeFill="text2" w:themeFillTint="66"/>
        <w:rPr>
          <w:rFonts w:asciiTheme="majorHAnsi" w:hAnsiTheme="majorHAnsi"/>
          <w:b/>
          <w:color w:val="002060"/>
          <w:sz w:val="24"/>
          <w:szCs w:val="24"/>
        </w:rPr>
      </w:pPr>
      <w:r w:rsidRPr="004A6BBB">
        <w:rPr>
          <w:rFonts w:asciiTheme="majorHAnsi" w:hAnsiTheme="majorHAnsi"/>
          <w:color w:val="002060"/>
          <w:sz w:val="24"/>
          <w:szCs w:val="24"/>
        </w:rPr>
        <w:t xml:space="preserve">Velik poudarek je na strokovnosti, in sicer skozi konstantno izobraževanje in nadgrajevanje znanja predavateljev (tečaj komunikacije, motivacije in aktivnega dela z mladimi, paraplegiki – trenerji varne vožnje, člani strokovnega sveta, strokovnjaki s področja prometa, psihologije, mladinskega dela). Udeleženci/slušatelji aktivno sooblikujejo vsebino predavanj skozi diskusijo, ki se na samih dogodkih spodbuja. </w:t>
      </w:r>
    </w:p>
    <w:p w:rsidR="00AD21A1" w:rsidRPr="009121CE" w:rsidRDefault="00AD21A1" w:rsidP="009121CE">
      <w:pPr>
        <w:rPr>
          <w:rFonts w:asciiTheme="majorHAnsi" w:hAnsiTheme="majorHAnsi"/>
          <w:color w:val="002060"/>
          <w:sz w:val="24"/>
          <w:szCs w:val="24"/>
        </w:rPr>
      </w:pPr>
    </w:p>
    <w:p w:rsidR="0050086D" w:rsidRPr="005568D1" w:rsidRDefault="0050086D" w:rsidP="004A6BBB">
      <w:pPr>
        <w:shd w:val="clear" w:color="auto" w:fill="EAF1DD" w:themeFill="accent3" w:themeFillTint="33"/>
        <w:rPr>
          <w:rFonts w:asciiTheme="majorHAnsi" w:hAnsiTheme="majorHAnsi"/>
          <w:b/>
          <w:color w:val="548DD4" w:themeColor="text2" w:themeTint="99"/>
          <w:sz w:val="24"/>
          <w:szCs w:val="24"/>
        </w:rPr>
      </w:pPr>
      <w:r w:rsidRPr="005568D1">
        <w:rPr>
          <w:rFonts w:asciiTheme="majorHAnsi" w:hAnsiTheme="majorHAnsi"/>
          <w:b/>
          <w:color w:val="548DD4" w:themeColor="text2" w:themeTint="99"/>
          <w:sz w:val="24"/>
          <w:szCs w:val="24"/>
        </w:rPr>
        <w:t xml:space="preserve">Udeležba na predavanjih in delavnicah je za dijakinje in dijake obvezna. Pouk ta dan odpade. </w:t>
      </w:r>
    </w:p>
    <w:p w:rsidR="00FB6E29" w:rsidRPr="005568D1" w:rsidRDefault="00FB6E29" w:rsidP="004A6BBB">
      <w:pPr>
        <w:shd w:val="clear" w:color="auto" w:fill="EAF1DD" w:themeFill="accent3" w:themeFillTint="33"/>
        <w:rPr>
          <w:rFonts w:asciiTheme="majorHAnsi" w:hAnsiTheme="majorHAnsi"/>
          <w:b/>
          <w:color w:val="548DD4" w:themeColor="text2" w:themeTint="99"/>
          <w:sz w:val="24"/>
          <w:szCs w:val="24"/>
        </w:rPr>
      </w:pPr>
      <w:r w:rsidRPr="005568D1">
        <w:rPr>
          <w:rFonts w:asciiTheme="majorHAnsi" w:hAnsiTheme="majorHAnsi"/>
          <w:b/>
          <w:color w:val="548DD4" w:themeColor="text2" w:themeTint="99"/>
          <w:sz w:val="24"/>
          <w:szCs w:val="24"/>
        </w:rPr>
        <w:t xml:space="preserve">Dijakinje in dijaki </w:t>
      </w:r>
      <w:r w:rsidRPr="005568D1">
        <w:rPr>
          <w:rFonts w:asciiTheme="majorHAnsi" w:hAnsiTheme="majorHAnsi"/>
          <w:b/>
          <w:color w:val="548DD4" w:themeColor="text2" w:themeTint="99"/>
          <w:sz w:val="24"/>
          <w:szCs w:val="24"/>
          <w:u w:val="single"/>
        </w:rPr>
        <w:t>prvega letnika</w:t>
      </w:r>
      <w:r w:rsidRPr="005568D1">
        <w:rPr>
          <w:rFonts w:asciiTheme="majorHAnsi" w:hAnsiTheme="majorHAnsi"/>
          <w:b/>
          <w:color w:val="548DD4" w:themeColor="text2" w:themeTint="99"/>
          <w:sz w:val="24"/>
          <w:szCs w:val="24"/>
        </w:rPr>
        <w:t xml:space="preserve"> imajo obvezno delavnico o AIDS-u in nato obvezno pred</w:t>
      </w:r>
      <w:r w:rsidR="00286EA2" w:rsidRPr="005568D1">
        <w:rPr>
          <w:rFonts w:asciiTheme="majorHAnsi" w:hAnsiTheme="majorHAnsi"/>
          <w:b/>
          <w:color w:val="548DD4" w:themeColor="text2" w:themeTint="99"/>
          <w:sz w:val="24"/>
          <w:szCs w:val="24"/>
        </w:rPr>
        <w:t>avanje o Facebook bontonu</w:t>
      </w:r>
      <w:r w:rsidRPr="005568D1">
        <w:rPr>
          <w:rFonts w:asciiTheme="majorHAnsi" w:hAnsiTheme="majorHAnsi"/>
          <w:b/>
          <w:color w:val="548DD4" w:themeColor="text2" w:themeTint="99"/>
          <w:sz w:val="24"/>
          <w:szCs w:val="24"/>
        </w:rPr>
        <w:t>.</w:t>
      </w:r>
    </w:p>
    <w:p w:rsidR="00FB6E29" w:rsidRPr="005568D1" w:rsidRDefault="0050086D" w:rsidP="004A6BBB">
      <w:pPr>
        <w:shd w:val="clear" w:color="auto" w:fill="EAF1DD" w:themeFill="accent3" w:themeFillTint="33"/>
        <w:rPr>
          <w:rFonts w:asciiTheme="majorHAnsi" w:hAnsiTheme="majorHAnsi"/>
          <w:b/>
          <w:color w:val="548DD4" w:themeColor="text2" w:themeTint="99"/>
          <w:sz w:val="24"/>
          <w:szCs w:val="24"/>
        </w:rPr>
      </w:pPr>
      <w:r w:rsidRPr="005568D1">
        <w:rPr>
          <w:rFonts w:asciiTheme="majorHAnsi" w:hAnsiTheme="majorHAnsi"/>
          <w:b/>
          <w:color w:val="548DD4" w:themeColor="text2" w:themeTint="99"/>
          <w:sz w:val="24"/>
          <w:szCs w:val="24"/>
        </w:rPr>
        <w:lastRenderedPageBreak/>
        <w:t xml:space="preserve">Dijaki, dijakinje </w:t>
      </w:r>
      <w:r w:rsidRPr="005568D1">
        <w:rPr>
          <w:rFonts w:asciiTheme="majorHAnsi" w:hAnsiTheme="majorHAnsi"/>
          <w:b/>
          <w:color w:val="548DD4" w:themeColor="text2" w:themeTint="99"/>
          <w:sz w:val="24"/>
          <w:szCs w:val="24"/>
          <w:u w:val="single"/>
        </w:rPr>
        <w:t>2</w:t>
      </w:r>
      <w:r w:rsidR="00803A40" w:rsidRPr="005568D1">
        <w:rPr>
          <w:rFonts w:asciiTheme="majorHAnsi" w:hAnsiTheme="majorHAnsi"/>
          <w:b/>
          <w:color w:val="548DD4" w:themeColor="text2" w:themeTint="99"/>
          <w:sz w:val="24"/>
          <w:szCs w:val="24"/>
          <w:u w:val="single"/>
        </w:rPr>
        <w:t>.</w:t>
      </w:r>
      <w:r w:rsidRPr="005568D1">
        <w:rPr>
          <w:rFonts w:asciiTheme="majorHAnsi" w:hAnsiTheme="majorHAnsi"/>
          <w:b/>
          <w:color w:val="548DD4" w:themeColor="text2" w:themeTint="99"/>
          <w:sz w:val="24"/>
          <w:szCs w:val="24"/>
          <w:u w:val="single"/>
        </w:rPr>
        <w:t>c in 2</w:t>
      </w:r>
      <w:r w:rsidR="00803A40" w:rsidRPr="005568D1">
        <w:rPr>
          <w:rFonts w:asciiTheme="majorHAnsi" w:hAnsiTheme="majorHAnsi"/>
          <w:b/>
          <w:color w:val="548DD4" w:themeColor="text2" w:themeTint="99"/>
          <w:sz w:val="24"/>
          <w:szCs w:val="24"/>
          <w:u w:val="single"/>
        </w:rPr>
        <w:t>.</w:t>
      </w:r>
      <w:r w:rsidRPr="005568D1">
        <w:rPr>
          <w:rFonts w:asciiTheme="majorHAnsi" w:hAnsiTheme="majorHAnsi"/>
          <w:b/>
          <w:color w:val="548DD4" w:themeColor="text2" w:themeTint="99"/>
          <w:sz w:val="24"/>
          <w:szCs w:val="24"/>
          <w:u w:val="single"/>
        </w:rPr>
        <w:t>d razreda</w:t>
      </w:r>
      <w:r w:rsidRPr="005568D1">
        <w:rPr>
          <w:rFonts w:asciiTheme="majorHAnsi" w:hAnsiTheme="majorHAnsi"/>
          <w:b/>
          <w:color w:val="548DD4" w:themeColor="text2" w:themeTint="99"/>
          <w:sz w:val="24"/>
          <w:szCs w:val="24"/>
        </w:rPr>
        <w:t xml:space="preserve">, poleg obveznega predavanja </w:t>
      </w:r>
      <w:r w:rsidR="00286EA2" w:rsidRPr="005568D1">
        <w:rPr>
          <w:rFonts w:asciiTheme="majorHAnsi" w:hAnsiTheme="majorHAnsi"/>
          <w:b/>
          <w:color w:val="548DD4" w:themeColor="text2" w:themeTint="99"/>
          <w:sz w:val="24"/>
          <w:szCs w:val="24"/>
        </w:rPr>
        <w:t>»Facebook bonton</w:t>
      </w:r>
      <w:r w:rsidRPr="005568D1">
        <w:rPr>
          <w:rFonts w:asciiTheme="majorHAnsi" w:hAnsiTheme="majorHAnsi"/>
          <w:b/>
          <w:color w:val="548DD4" w:themeColor="text2" w:themeTint="99"/>
          <w:sz w:val="24"/>
          <w:szCs w:val="24"/>
        </w:rPr>
        <w:t>«, izberejo še eno udeležbo na delavnici ali predavanju.</w:t>
      </w:r>
    </w:p>
    <w:p w:rsidR="0050086D" w:rsidRPr="005568D1" w:rsidRDefault="0050086D" w:rsidP="004A6BBB">
      <w:pPr>
        <w:shd w:val="clear" w:color="auto" w:fill="EAF1DD" w:themeFill="accent3" w:themeFillTint="33"/>
        <w:rPr>
          <w:rFonts w:asciiTheme="majorHAnsi" w:hAnsiTheme="majorHAnsi"/>
          <w:b/>
          <w:color w:val="548DD4" w:themeColor="text2" w:themeTint="99"/>
          <w:sz w:val="24"/>
          <w:szCs w:val="24"/>
        </w:rPr>
      </w:pPr>
      <w:r w:rsidRPr="005568D1">
        <w:rPr>
          <w:rFonts w:asciiTheme="majorHAnsi" w:hAnsiTheme="majorHAnsi"/>
          <w:b/>
          <w:color w:val="548DD4" w:themeColor="text2" w:themeTint="99"/>
          <w:sz w:val="24"/>
          <w:szCs w:val="24"/>
        </w:rPr>
        <w:t xml:space="preserve">Dijakinje in dijaki </w:t>
      </w:r>
      <w:r w:rsidRPr="005568D1">
        <w:rPr>
          <w:rFonts w:asciiTheme="majorHAnsi" w:hAnsiTheme="majorHAnsi"/>
          <w:b/>
          <w:color w:val="548DD4" w:themeColor="text2" w:themeTint="99"/>
          <w:sz w:val="24"/>
          <w:szCs w:val="24"/>
          <w:u w:val="single"/>
        </w:rPr>
        <w:t>splošnih oddelkov</w:t>
      </w:r>
      <w:r w:rsidRPr="005568D1">
        <w:rPr>
          <w:rFonts w:asciiTheme="majorHAnsi" w:hAnsiTheme="majorHAnsi"/>
          <w:b/>
          <w:color w:val="548DD4" w:themeColor="text2" w:themeTint="99"/>
          <w:sz w:val="24"/>
          <w:szCs w:val="24"/>
        </w:rPr>
        <w:t xml:space="preserve"> </w:t>
      </w:r>
      <w:r w:rsidR="00B820BF" w:rsidRPr="005568D1">
        <w:rPr>
          <w:rFonts w:asciiTheme="majorHAnsi" w:hAnsiTheme="majorHAnsi"/>
          <w:b/>
          <w:color w:val="548DD4" w:themeColor="text2" w:themeTint="99"/>
          <w:sz w:val="24"/>
          <w:szCs w:val="24"/>
          <w:u w:val="single"/>
        </w:rPr>
        <w:t>drugega</w:t>
      </w:r>
      <w:r w:rsidRPr="005568D1">
        <w:rPr>
          <w:rFonts w:asciiTheme="majorHAnsi" w:hAnsiTheme="majorHAnsi"/>
          <w:b/>
          <w:color w:val="548DD4" w:themeColor="text2" w:themeTint="99"/>
          <w:sz w:val="24"/>
          <w:szCs w:val="24"/>
          <w:u w:val="single"/>
        </w:rPr>
        <w:t xml:space="preserve"> letnika</w:t>
      </w:r>
      <w:r w:rsidRPr="005568D1">
        <w:rPr>
          <w:rFonts w:asciiTheme="majorHAnsi" w:hAnsiTheme="majorHAnsi"/>
          <w:b/>
          <w:color w:val="548DD4" w:themeColor="text2" w:themeTint="99"/>
          <w:sz w:val="24"/>
          <w:szCs w:val="24"/>
        </w:rPr>
        <w:t xml:space="preserve"> bodo ta dan imeli strokovno ekskurzijo.</w:t>
      </w:r>
    </w:p>
    <w:p w:rsidR="00BE00BE" w:rsidRPr="005568D1" w:rsidRDefault="00FB6E29" w:rsidP="004A6BBB">
      <w:pPr>
        <w:shd w:val="clear" w:color="auto" w:fill="EAF1DD" w:themeFill="accent3" w:themeFillTint="33"/>
        <w:rPr>
          <w:rFonts w:asciiTheme="majorHAnsi" w:hAnsiTheme="majorHAnsi"/>
          <w:color w:val="548DD4" w:themeColor="text2" w:themeTint="99"/>
          <w:sz w:val="24"/>
          <w:szCs w:val="24"/>
        </w:rPr>
      </w:pPr>
      <w:r w:rsidRPr="005568D1">
        <w:rPr>
          <w:rFonts w:asciiTheme="majorHAnsi" w:hAnsiTheme="majorHAnsi"/>
          <w:b/>
          <w:color w:val="548DD4" w:themeColor="text2" w:themeTint="99"/>
          <w:sz w:val="24"/>
          <w:szCs w:val="24"/>
        </w:rPr>
        <w:t xml:space="preserve">Dijakinje in dijaki </w:t>
      </w:r>
      <w:r w:rsidRPr="005568D1">
        <w:rPr>
          <w:rFonts w:asciiTheme="majorHAnsi" w:hAnsiTheme="majorHAnsi"/>
          <w:b/>
          <w:color w:val="548DD4" w:themeColor="text2" w:themeTint="99"/>
          <w:sz w:val="24"/>
          <w:szCs w:val="24"/>
          <w:u w:val="single"/>
        </w:rPr>
        <w:t>tretjega letnika</w:t>
      </w:r>
      <w:r w:rsidRPr="005568D1">
        <w:rPr>
          <w:rFonts w:asciiTheme="majorHAnsi" w:hAnsiTheme="majorHAnsi"/>
          <w:b/>
          <w:color w:val="548DD4" w:themeColor="text2" w:themeTint="99"/>
          <w:sz w:val="24"/>
          <w:szCs w:val="24"/>
        </w:rPr>
        <w:t xml:space="preserve"> se po lastni izbiri odločijo za eno predavanje ali delavnico.</w:t>
      </w:r>
    </w:p>
    <w:p w:rsidR="00BE00BE" w:rsidRDefault="00BE00BE" w:rsidP="00BE00BE">
      <w:pPr>
        <w:shd w:val="clear" w:color="auto" w:fill="FFFFFF" w:themeFill="background1"/>
        <w:rPr>
          <w:rFonts w:asciiTheme="majorHAnsi" w:hAnsiTheme="majorHAnsi"/>
          <w:color w:val="002060"/>
          <w:sz w:val="24"/>
          <w:szCs w:val="24"/>
        </w:rPr>
      </w:pPr>
    </w:p>
    <w:p w:rsidR="00F96AD8" w:rsidRDefault="00F96AD8" w:rsidP="00BE00BE">
      <w:pPr>
        <w:shd w:val="clear" w:color="auto" w:fill="FFFFFF" w:themeFill="background1"/>
        <w:rPr>
          <w:rFonts w:asciiTheme="majorHAnsi" w:hAnsiTheme="majorHAnsi"/>
          <w:b/>
          <w:i/>
          <w:color w:val="002060"/>
          <w:sz w:val="24"/>
          <w:szCs w:val="24"/>
        </w:rPr>
      </w:pPr>
      <w:bookmarkStart w:id="0" w:name="_GoBack"/>
      <w:bookmarkEnd w:id="0"/>
    </w:p>
    <w:p w:rsidR="00F96AD8" w:rsidRDefault="00F96AD8" w:rsidP="00BE00BE">
      <w:pPr>
        <w:shd w:val="clear" w:color="auto" w:fill="FFFFFF" w:themeFill="background1"/>
        <w:rPr>
          <w:rFonts w:asciiTheme="majorHAnsi" w:hAnsiTheme="majorHAnsi"/>
          <w:b/>
          <w:i/>
          <w:color w:val="002060"/>
          <w:sz w:val="24"/>
          <w:szCs w:val="24"/>
        </w:rPr>
      </w:pPr>
    </w:p>
    <w:p w:rsidR="00F96AD8" w:rsidRPr="00F96AD8" w:rsidRDefault="00F96AD8" w:rsidP="00BE00BE">
      <w:pPr>
        <w:shd w:val="clear" w:color="auto" w:fill="FFFFFF" w:themeFill="background1"/>
        <w:rPr>
          <w:rFonts w:asciiTheme="majorHAnsi" w:hAnsiTheme="majorHAnsi"/>
          <w:b/>
          <w:color w:val="002060"/>
          <w:sz w:val="24"/>
          <w:szCs w:val="24"/>
        </w:rPr>
      </w:pPr>
    </w:p>
    <w:sectPr w:rsidR="00F96AD8" w:rsidRPr="00F96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DDE"/>
    <w:multiLevelType w:val="hybridMultilevel"/>
    <w:tmpl w:val="59881DDA"/>
    <w:lvl w:ilvl="0" w:tplc="E8A45F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FA107E"/>
    <w:multiLevelType w:val="hybridMultilevel"/>
    <w:tmpl w:val="77F456D0"/>
    <w:lvl w:ilvl="0" w:tplc="32984B9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5402489"/>
    <w:multiLevelType w:val="hybridMultilevel"/>
    <w:tmpl w:val="A9467E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F9907BA"/>
    <w:multiLevelType w:val="multilevel"/>
    <w:tmpl w:val="2E9C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27800"/>
    <w:multiLevelType w:val="hybridMultilevel"/>
    <w:tmpl w:val="D6FE51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8245F26"/>
    <w:multiLevelType w:val="hybridMultilevel"/>
    <w:tmpl w:val="EA2ADD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BCF0082"/>
    <w:multiLevelType w:val="hybridMultilevel"/>
    <w:tmpl w:val="75B2B3AA"/>
    <w:lvl w:ilvl="0" w:tplc="351031B4">
      <w:start w:val="1"/>
      <w:numFmt w:val="bullet"/>
      <w:lvlText w:val=""/>
      <w:lvlJc w:val="left"/>
      <w:pPr>
        <w:ind w:left="810" w:hanging="360"/>
      </w:pPr>
      <w:rPr>
        <w:rFonts w:ascii="Symbol" w:hAnsi="Symbol" w:hint="default"/>
        <w:color w:val="FFC00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22"/>
    <w:rsid w:val="00011055"/>
    <w:rsid w:val="000210EA"/>
    <w:rsid w:val="00045410"/>
    <w:rsid w:val="000F7E5F"/>
    <w:rsid w:val="00112DD9"/>
    <w:rsid w:val="00115569"/>
    <w:rsid w:val="00173121"/>
    <w:rsid w:val="00187839"/>
    <w:rsid w:val="00207644"/>
    <w:rsid w:val="00244855"/>
    <w:rsid w:val="0026099F"/>
    <w:rsid w:val="00286EA2"/>
    <w:rsid w:val="002C5186"/>
    <w:rsid w:val="003041BB"/>
    <w:rsid w:val="003113C8"/>
    <w:rsid w:val="00315044"/>
    <w:rsid w:val="00335822"/>
    <w:rsid w:val="00396714"/>
    <w:rsid w:val="003F276C"/>
    <w:rsid w:val="003F4615"/>
    <w:rsid w:val="003F7D39"/>
    <w:rsid w:val="004A6BBB"/>
    <w:rsid w:val="004B43C1"/>
    <w:rsid w:val="004C38EA"/>
    <w:rsid w:val="0050086D"/>
    <w:rsid w:val="005111DF"/>
    <w:rsid w:val="0051548C"/>
    <w:rsid w:val="005459ED"/>
    <w:rsid w:val="00546C92"/>
    <w:rsid w:val="00552349"/>
    <w:rsid w:val="005568D1"/>
    <w:rsid w:val="005779E4"/>
    <w:rsid w:val="00584086"/>
    <w:rsid w:val="005B68B4"/>
    <w:rsid w:val="005E229B"/>
    <w:rsid w:val="005E5764"/>
    <w:rsid w:val="00624ACC"/>
    <w:rsid w:val="00632E7C"/>
    <w:rsid w:val="0067236B"/>
    <w:rsid w:val="00695651"/>
    <w:rsid w:val="006C10D2"/>
    <w:rsid w:val="006E1CBA"/>
    <w:rsid w:val="00701462"/>
    <w:rsid w:val="0076490F"/>
    <w:rsid w:val="00795921"/>
    <w:rsid w:val="007A310F"/>
    <w:rsid w:val="00801AB6"/>
    <w:rsid w:val="00803A40"/>
    <w:rsid w:val="00866BAE"/>
    <w:rsid w:val="008F64D2"/>
    <w:rsid w:val="009121CE"/>
    <w:rsid w:val="009C0BB7"/>
    <w:rsid w:val="00A223BF"/>
    <w:rsid w:val="00A30ACA"/>
    <w:rsid w:val="00A71797"/>
    <w:rsid w:val="00A73D3E"/>
    <w:rsid w:val="00A97F06"/>
    <w:rsid w:val="00AD21A1"/>
    <w:rsid w:val="00B11E9A"/>
    <w:rsid w:val="00B4094E"/>
    <w:rsid w:val="00B419F2"/>
    <w:rsid w:val="00B820BF"/>
    <w:rsid w:val="00B851B2"/>
    <w:rsid w:val="00BE00BE"/>
    <w:rsid w:val="00C0760A"/>
    <w:rsid w:val="00C51723"/>
    <w:rsid w:val="00C53EE4"/>
    <w:rsid w:val="00C73898"/>
    <w:rsid w:val="00CB342A"/>
    <w:rsid w:val="00CD15A2"/>
    <w:rsid w:val="00D3529F"/>
    <w:rsid w:val="00D4268D"/>
    <w:rsid w:val="00DB67F9"/>
    <w:rsid w:val="00DC5DB1"/>
    <w:rsid w:val="00DD6E8F"/>
    <w:rsid w:val="00E256D8"/>
    <w:rsid w:val="00E47BEE"/>
    <w:rsid w:val="00E700BE"/>
    <w:rsid w:val="00E77DF3"/>
    <w:rsid w:val="00E90437"/>
    <w:rsid w:val="00ED1C67"/>
    <w:rsid w:val="00EF38F4"/>
    <w:rsid w:val="00F30F34"/>
    <w:rsid w:val="00F9447F"/>
    <w:rsid w:val="00F96AD8"/>
    <w:rsid w:val="00FB3600"/>
    <w:rsid w:val="00FB6E29"/>
    <w:rsid w:val="00FB6FEF"/>
    <w:rsid w:val="00FC3F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B5491-18DA-4F3B-8E6D-49B598B7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C10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0D2"/>
    <w:rPr>
      <w:rFonts w:ascii="Tahoma" w:hAnsi="Tahoma" w:cs="Tahoma"/>
      <w:sz w:val="16"/>
      <w:szCs w:val="16"/>
    </w:rPr>
  </w:style>
  <w:style w:type="paragraph" w:styleId="Odstavekseznama">
    <w:name w:val="List Paragraph"/>
    <w:basedOn w:val="Navaden"/>
    <w:uiPriority w:val="34"/>
    <w:qFormat/>
    <w:rsid w:val="00B4094E"/>
    <w:pPr>
      <w:ind w:left="720"/>
      <w:contextualSpacing/>
    </w:pPr>
  </w:style>
  <w:style w:type="paragraph" w:styleId="Navadensplet">
    <w:name w:val="Normal (Web)"/>
    <w:basedOn w:val="Navaden"/>
    <w:uiPriority w:val="99"/>
    <w:unhideWhenUsed/>
    <w:rsid w:val="0018783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87839"/>
    <w:rPr>
      <w:color w:val="0000FF"/>
      <w:u w:val="single"/>
    </w:rPr>
  </w:style>
  <w:style w:type="paragraph" w:customStyle="1" w:styleId="Default">
    <w:name w:val="Default"/>
    <w:rsid w:val="004A6B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5270">
      <w:bodyDiv w:val="1"/>
      <w:marLeft w:val="0"/>
      <w:marRight w:val="0"/>
      <w:marTop w:val="0"/>
      <w:marBottom w:val="0"/>
      <w:divBdr>
        <w:top w:val="none" w:sz="0" w:space="0" w:color="auto"/>
        <w:left w:val="none" w:sz="0" w:space="0" w:color="auto"/>
        <w:bottom w:val="none" w:sz="0" w:space="0" w:color="auto"/>
        <w:right w:val="none" w:sz="0" w:space="0" w:color="auto"/>
      </w:divBdr>
      <w:divsChild>
        <w:div w:id="1408117470">
          <w:marLeft w:val="0"/>
          <w:marRight w:val="0"/>
          <w:marTop w:val="0"/>
          <w:marBottom w:val="0"/>
          <w:divBdr>
            <w:top w:val="none" w:sz="0" w:space="0" w:color="auto"/>
            <w:left w:val="none" w:sz="0" w:space="0" w:color="auto"/>
            <w:bottom w:val="none" w:sz="0" w:space="0" w:color="auto"/>
            <w:right w:val="none" w:sz="0" w:space="0" w:color="auto"/>
          </w:divBdr>
          <w:divsChild>
            <w:div w:id="1781215571">
              <w:marLeft w:val="0"/>
              <w:marRight w:val="0"/>
              <w:marTop w:val="0"/>
              <w:marBottom w:val="0"/>
              <w:divBdr>
                <w:top w:val="none" w:sz="0" w:space="0" w:color="auto"/>
                <w:left w:val="none" w:sz="0" w:space="0" w:color="auto"/>
                <w:bottom w:val="none" w:sz="0" w:space="0" w:color="auto"/>
                <w:right w:val="none" w:sz="0" w:space="0" w:color="auto"/>
              </w:divBdr>
              <w:divsChild>
                <w:div w:id="1267079855">
                  <w:marLeft w:val="0"/>
                  <w:marRight w:val="0"/>
                  <w:marTop w:val="0"/>
                  <w:marBottom w:val="0"/>
                  <w:divBdr>
                    <w:top w:val="none" w:sz="0" w:space="0" w:color="auto"/>
                    <w:left w:val="none" w:sz="0" w:space="0" w:color="auto"/>
                    <w:bottom w:val="none" w:sz="0" w:space="0" w:color="auto"/>
                    <w:right w:val="none" w:sz="0" w:space="0" w:color="auto"/>
                  </w:divBdr>
                </w:div>
                <w:div w:id="1827361237">
                  <w:marLeft w:val="0"/>
                  <w:marRight w:val="0"/>
                  <w:marTop w:val="0"/>
                  <w:marBottom w:val="0"/>
                  <w:divBdr>
                    <w:top w:val="none" w:sz="0" w:space="0" w:color="auto"/>
                    <w:left w:val="none" w:sz="0" w:space="0" w:color="auto"/>
                    <w:bottom w:val="none" w:sz="0" w:space="0" w:color="auto"/>
                    <w:right w:val="none" w:sz="0" w:space="0" w:color="auto"/>
                  </w:divBdr>
                  <w:divsChild>
                    <w:div w:id="1334186446">
                      <w:marLeft w:val="0"/>
                      <w:marRight w:val="0"/>
                      <w:marTop w:val="0"/>
                      <w:marBottom w:val="0"/>
                      <w:divBdr>
                        <w:top w:val="none" w:sz="0" w:space="0" w:color="auto"/>
                        <w:left w:val="none" w:sz="0" w:space="0" w:color="auto"/>
                        <w:bottom w:val="none" w:sz="0" w:space="0" w:color="auto"/>
                        <w:right w:val="none" w:sz="0" w:space="0" w:color="auto"/>
                      </w:divBdr>
                      <w:divsChild>
                        <w:div w:id="903876027">
                          <w:marLeft w:val="0"/>
                          <w:marRight w:val="0"/>
                          <w:marTop w:val="0"/>
                          <w:marBottom w:val="0"/>
                          <w:divBdr>
                            <w:top w:val="none" w:sz="0" w:space="0" w:color="auto"/>
                            <w:left w:val="none" w:sz="0" w:space="0" w:color="auto"/>
                            <w:bottom w:val="none" w:sz="0" w:space="0" w:color="auto"/>
                            <w:right w:val="none" w:sz="0" w:space="0" w:color="auto"/>
                          </w:divBdr>
                        </w:div>
                      </w:divsChild>
                    </w:div>
                    <w:div w:id="6269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47068">
      <w:bodyDiv w:val="1"/>
      <w:marLeft w:val="0"/>
      <w:marRight w:val="0"/>
      <w:marTop w:val="0"/>
      <w:marBottom w:val="0"/>
      <w:divBdr>
        <w:top w:val="none" w:sz="0" w:space="0" w:color="auto"/>
        <w:left w:val="none" w:sz="0" w:space="0" w:color="auto"/>
        <w:bottom w:val="none" w:sz="0" w:space="0" w:color="auto"/>
        <w:right w:val="none" w:sz="0" w:space="0" w:color="auto"/>
      </w:divBdr>
    </w:div>
    <w:div w:id="1111439216">
      <w:bodyDiv w:val="1"/>
      <w:marLeft w:val="0"/>
      <w:marRight w:val="0"/>
      <w:marTop w:val="0"/>
      <w:marBottom w:val="0"/>
      <w:divBdr>
        <w:top w:val="none" w:sz="0" w:space="0" w:color="auto"/>
        <w:left w:val="none" w:sz="0" w:space="0" w:color="auto"/>
        <w:bottom w:val="none" w:sz="0" w:space="0" w:color="auto"/>
        <w:right w:val="none" w:sz="0" w:space="0" w:color="auto"/>
      </w:divBdr>
    </w:div>
    <w:div w:id="13144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74D6-C7B8-407E-8514-58BF711E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1026</Words>
  <Characters>5853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Vidmar</dc:creator>
  <cp:lastModifiedBy>Milena Vidmar</cp:lastModifiedBy>
  <cp:revision>24</cp:revision>
  <cp:lastPrinted>2016-04-22T09:18:00Z</cp:lastPrinted>
  <dcterms:created xsi:type="dcterms:W3CDTF">2016-04-20T11:21:00Z</dcterms:created>
  <dcterms:modified xsi:type="dcterms:W3CDTF">2016-04-22T11:20:00Z</dcterms:modified>
</cp:coreProperties>
</file>